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669" w:rsidRPr="00E21F91" w:rsidRDefault="00EA4669">
      <w:pPr>
        <w:jc w:val="center"/>
        <w:rPr>
          <w:rFonts w:cs="B Nazanin"/>
          <w:b/>
          <w:bCs/>
          <w:sz w:val="30"/>
          <w:szCs w:val="30"/>
        </w:rPr>
      </w:pPr>
      <w:r w:rsidRPr="00E21F91">
        <w:rPr>
          <w:noProof/>
        </w:rPr>
        <w:drawing>
          <wp:anchor distT="0" distB="0" distL="114300" distR="114300" simplePos="0" relativeHeight="251659264" behindDoc="1" locked="0" layoutInCell="1" allowOverlap="1" wp14:anchorId="5A8582C1" wp14:editId="4EF61A2D">
            <wp:simplePos x="0" y="0"/>
            <wp:positionH relativeFrom="margin">
              <wp:posOffset>2360810</wp:posOffset>
            </wp:positionH>
            <wp:positionV relativeFrom="paragraph">
              <wp:posOffset>156</wp:posOffset>
            </wp:positionV>
            <wp:extent cx="507269" cy="571177"/>
            <wp:effectExtent l="0" t="0" r="7620" b="635"/>
            <wp:wrapTight wrapText="bothSides">
              <wp:wrapPolygon edited="0">
                <wp:start x="0" y="0"/>
                <wp:lineTo x="0" y="20903"/>
                <wp:lineTo x="21113" y="20903"/>
                <wp:lineTo x="211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7269" cy="571177"/>
                    </a:xfrm>
                    <a:prstGeom prst="rect">
                      <a:avLst/>
                    </a:prstGeom>
                  </pic:spPr>
                </pic:pic>
              </a:graphicData>
            </a:graphic>
            <wp14:sizeRelH relativeFrom="page">
              <wp14:pctWidth>0</wp14:pctWidth>
            </wp14:sizeRelH>
            <wp14:sizeRelV relativeFrom="page">
              <wp14:pctHeight>0</wp14:pctHeight>
            </wp14:sizeRelV>
          </wp:anchor>
        </w:drawing>
      </w:r>
    </w:p>
    <w:p w:rsidR="00EA4669" w:rsidRPr="00E21F91" w:rsidRDefault="00EA4669">
      <w:pPr>
        <w:jc w:val="center"/>
        <w:rPr>
          <w:rFonts w:cs="B Nazanin"/>
          <w:b/>
          <w:bCs/>
          <w:sz w:val="30"/>
          <w:szCs w:val="30"/>
        </w:rPr>
      </w:pPr>
    </w:p>
    <w:p w:rsidR="00EA4669" w:rsidRPr="00E21F91" w:rsidRDefault="00EA4669">
      <w:pPr>
        <w:jc w:val="center"/>
        <w:rPr>
          <w:rFonts w:cs="B Nazanin"/>
          <w:b/>
          <w:bCs/>
          <w:sz w:val="30"/>
          <w:szCs w:val="30"/>
        </w:rPr>
      </w:pPr>
    </w:p>
    <w:p w:rsidR="00EA4669" w:rsidRPr="00E21F91" w:rsidRDefault="00EA4669" w:rsidP="00EA4669">
      <w:pPr>
        <w:pBdr>
          <w:bottom w:val="single" w:sz="4" w:space="1" w:color="auto"/>
        </w:pBdr>
        <w:jc w:val="center"/>
        <w:rPr>
          <w:rFonts w:cs="B Nazanin"/>
          <w:b/>
          <w:bCs/>
          <w:sz w:val="30"/>
          <w:szCs w:val="30"/>
        </w:rPr>
      </w:pPr>
      <w:r w:rsidRPr="00E21F91">
        <w:rPr>
          <w:rFonts w:ascii="IranNastaliq" w:hAnsi="IranNastaliq" w:cs="IranNastaliq"/>
          <w:sz w:val="20"/>
          <w:szCs w:val="20"/>
          <w:rtl/>
        </w:rPr>
        <w:t>دانشگاه علوم پزشکی و خدمات درمانی استان چهار محال و بختیاری</w:t>
      </w:r>
    </w:p>
    <w:p w:rsidR="002121BE" w:rsidRPr="00E21F91" w:rsidRDefault="00D13F41">
      <w:pPr>
        <w:jc w:val="center"/>
        <w:rPr>
          <w:rFonts w:asciiTheme="minorHAnsi" w:hAnsiTheme="minorHAnsi" w:cs="B Nazanin"/>
          <w:b/>
          <w:bCs/>
          <w:sz w:val="28"/>
          <w:szCs w:val="28"/>
        </w:rPr>
      </w:pPr>
      <w:r w:rsidRPr="00E21F91">
        <w:rPr>
          <w:rFonts w:cs="B Nazanin" w:hint="cs"/>
          <w:b/>
          <w:bCs/>
          <w:sz w:val="30"/>
          <w:szCs w:val="30"/>
          <w:rtl/>
        </w:rPr>
        <w:t>طرح دوره</w:t>
      </w:r>
      <w:r w:rsidR="003A4E8F" w:rsidRPr="00E21F91">
        <w:rPr>
          <w:rFonts w:cs="B Nazanin" w:hint="cs"/>
          <w:b/>
          <w:bCs/>
          <w:sz w:val="30"/>
          <w:szCs w:val="30"/>
          <w:rtl/>
        </w:rPr>
        <w:t xml:space="preserve"> دروس نظری و عملی </w:t>
      </w:r>
      <w:r w:rsidR="003A4E8F" w:rsidRPr="00E21F91">
        <w:rPr>
          <w:rFonts w:asciiTheme="minorHAnsi" w:hAnsiTheme="minorHAnsi" w:cs="B Nazanin"/>
          <w:b/>
          <w:bCs/>
          <w:sz w:val="30"/>
          <w:szCs w:val="30"/>
        </w:rPr>
        <w:t>Course Plan</w:t>
      </w:r>
    </w:p>
    <w:p w:rsidR="003A4E8F" w:rsidRPr="00E21F91" w:rsidRDefault="003A4E8F">
      <w:pPr>
        <w:jc w:val="center"/>
        <w:rPr>
          <w:rFonts w:cs="B Nazanin"/>
          <w:b/>
          <w:bCs/>
        </w:rPr>
      </w:pPr>
    </w:p>
    <w:p w:rsidR="00AE15A6" w:rsidRDefault="003A4E8F" w:rsidP="00AE15A6">
      <w:pPr>
        <w:jc w:val="center"/>
        <w:rPr>
          <w:rFonts w:cs="B Nazanin"/>
          <w:rtl/>
        </w:rPr>
      </w:pPr>
      <w:r w:rsidRPr="00E21F91">
        <w:rPr>
          <w:rFonts w:cs="B Nazanin" w:hint="cs"/>
          <w:b/>
          <w:bCs/>
          <w:rtl/>
        </w:rPr>
        <w:t xml:space="preserve">نام </w:t>
      </w:r>
      <w:r w:rsidR="002121BE" w:rsidRPr="00E21F91">
        <w:rPr>
          <w:rFonts w:cs="B Nazanin" w:hint="cs"/>
          <w:b/>
          <w:bCs/>
          <w:rtl/>
        </w:rPr>
        <w:t>درس</w:t>
      </w:r>
      <w:r w:rsidR="00D83E23" w:rsidRPr="00E21F91">
        <w:rPr>
          <w:rFonts w:cs="B Nazanin" w:hint="cs"/>
          <w:b/>
          <w:bCs/>
          <w:rtl/>
        </w:rPr>
        <w:t>:</w:t>
      </w:r>
      <w:r w:rsidR="002121BE" w:rsidRPr="008E13E0">
        <w:rPr>
          <w:rFonts w:cs="B Nazanin" w:hint="cs"/>
          <w:b/>
          <w:bCs/>
          <w:rtl/>
        </w:rPr>
        <w:t xml:space="preserve"> </w:t>
      </w:r>
      <w:r w:rsidR="00AE15A6" w:rsidRPr="008E13E0">
        <w:rPr>
          <w:rFonts w:cs="B Nazanin"/>
          <w:b/>
          <w:bCs/>
          <w:rtl/>
        </w:rPr>
        <w:t>ب</w:t>
      </w:r>
      <w:r w:rsidR="00AE15A6" w:rsidRPr="008E13E0">
        <w:rPr>
          <w:rFonts w:cs="B Nazanin" w:hint="cs"/>
          <w:b/>
          <w:bCs/>
          <w:rtl/>
        </w:rPr>
        <w:t>ی</w:t>
      </w:r>
      <w:r w:rsidR="00AE15A6" w:rsidRPr="008E13E0">
        <w:rPr>
          <w:rFonts w:cs="B Nazanin" w:hint="eastAsia"/>
          <w:b/>
          <w:bCs/>
          <w:rtl/>
        </w:rPr>
        <w:t>مار</w:t>
      </w:r>
      <w:r w:rsidR="00AE15A6" w:rsidRPr="008E13E0">
        <w:rPr>
          <w:rFonts w:cs="B Nazanin" w:hint="cs"/>
          <w:b/>
          <w:bCs/>
          <w:rtl/>
        </w:rPr>
        <w:t>ی</w:t>
      </w:r>
      <w:r w:rsidR="00AE15A6" w:rsidRPr="008E13E0">
        <w:rPr>
          <w:rFonts w:cs="B Nazanin" w:hint="eastAsia"/>
          <w:b/>
          <w:bCs/>
          <w:rtl/>
        </w:rPr>
        <w:t>ها</w:t>
      </w:r>
      <w:r w:rsidR="00AE15A6" w:rsidRPr="008E13E0">
        <w:rPr>
          <w:rFonts w:cs="B Nazanin" w:hint="cs"/>
          <w:b/>
          <w:bCs/>
          <w:rtl/>
        </w:rPr>
        <w:t>ی</w:t>
      </w:r>
      <w:r w:rsidR="00AE15A6" w:rsidRPr="008E13E0">
        <w:rPr>
          <w:rFonts w:cs="B Nazanin"/>
          <w:b/>
          <w:bCs/>
          <w:rtl/>
        </w:rPr>
        <w:t xml:space="preserve"> داخل</w:t>
      </w:r>
      <w:r w:rsidR="00AE15A6" w:rsidRPr="008E13E0">
        <w:rPr>
          <w:rFonts w:cs="B Nazanin" w:hint="cs"/>
          <w:b/>
          <w:bCs/>
          <w:rtl/>
        </w:rPr>
        <w:t>ی</w:t>
      </w:r>
      <w:r w:rsidR="00AE15A6" w:rsidRPr="008E13E0">
        <w:rPr>
          <w:rFonts w:cs="B Nazanin"/>
          <w:b/>
          <w:bCs/>
          <w:rtl/>
        </w:rPr>
        <w:t xml:space="preserve"> و جراح</w:t>
      </w:r>
      <w:r w:rsidR="00AE15A6" w:rsidRPr="008E13E0">
        <w:rPr>
          <w:rFonts w:cs="B Nazanin" w:hint="cs"/>
          <w:b/>
          <w:bCs/>
          <w:rtl/>
        </w:rPr>
        <w:t>ی</w:t>
      </w:r>
      <w:r w:rsidR="00AE15A6" w:rsidRPr="008E13E0">
        <w:rPr>
          <w:rFonts w:cs="B Nazanin"/>
          <w:b/>
          <w:bCs/>
          <w:rtl/>
        </w:rPr>
        <w:t xml:space="preserve"> در باردار</w:t>
      </w:r>
      <w:r w:rsidR="00AE15A6" w:rsidRPr="008E13E0">
        <w:rPr>
          <w:rFonts w:cs="B Nazanin" w:hint="cs"/>
          <w:b/>
          <w:bCs/>
          <w:rtl/>
        </w:rPr>
        <w:t>ی</w:t>
      </w:r>
      <w:r w:rsidR="00AE15A6" w:rsidRPr="008E13E0">
        <w:rPr>
          <w:rFonts w:cs="B Nazanin"/>
          <w:b/>
          <w:bCs/>
          <w:rtl/>
        </w:rPr>
        <w:t xml:space="preserve"> و زا</w:t>
      </w:r>
      <w:r w:rsidR="00AE15A6" w:rsidRPr="008E13E0">
        <w:rPr>
          <w:rFonts w:cs="B Nazanin" w:hint="cs"/>
          <w:b/>
          <w:bCs/>
          <w:rtl/>
        </w:rPr>
        <w:t>ی</w:t>
      </w:r>
      <w:r w:rsidR="00AE15A6" w:rsidRPr="008E13E0">
        <w:rPr>
          <w:rFonts w:cs="B Nazanin" w:hint="eastAsia"/>
          <w:b/>
          <w:bCs/>
          <w:rtl/>
        </w:rPr>
        <w:t>مان</w:t>
      </w:r>
      <w:r w:rsidR="00AE15A6" w:rsidRPr="008E13E0">
        <w:rPr>
          <w:rFonts w:cs="B Nazanin"/>
          <w:b/>
          <w:bCs/>
          <w:rtl/>
        </w:rPr>
        <w:t>(باردار</w:t>
      </w:r>
      <w:r w:rsidR="00AE15A6" w:rsidRPr="008E13E0">
        <w:rPr>
          <w:rFonts w:cs="B Nazanin" w:hint="cs"/>
          <w:b/>
          <w:bCs/>
          <w:rtl/>
        </w:rPr>
        <w:t>ی</w:t>
      </w:r>
      <w:r w:rsidR="00AE15A6" w:rsidRPr="008E13E0">
        <w:rPr>
          <w:rFonts w:cs="B Nazanin"/>
          <w:b/>
          <w:bCs/>
          <w:rtl/>
        </w:rPr>
        <w:t xml:space="preserve"> و زا</w:t>
      </w:r>
      <w:r w:rsidR="00AE15A6" w:rsidRPr="008E13E0">
        <w:rPr>
          <w:rFonts w:cs="B Nazanin" w:hint="cs"/>
          <w:b/>
          <w:bCs/>
          <w:rtl/>
        </w:rPr>
        <w:t>ی</w:t>
      </w:r>
      <w:r w:rsidR="00AE15A6" w:rsidRPr="008E13E0">
        <w:rPr>
          <w:rFonts w:cs="B Nazanin" w:hint="eastAsia"/>
          <w:b/>
          <w:bCs/>
          <w:rtl/>
        </w:rPr>
        <w:t>مان</w:t>
      </w:r>
      <w:r w:rsidR="00AE15A6" w:rsidRPr="008E13E0">
        <w:rPr>
          <w:rFonts w:cs="B Nazanin"/>
          <w:b/>
          <w:bCs/>
          <w:rtl/>
        </w:rPr>
        <w:t xml:space="preserve"> 4)</w:t>
      </w:r>
    </w:p>
    <w:p w:rsidR="002121BE" w:rsidRPr="00E21F91" w:rsidRDefault="002121BE" w:rsidP="00605B8B">
      <w:pPr>
        <w:jc w:val="center"/>
        <w:rPr>
          <w:rFonts w:cs="B Nazanin"/>
          <w:b/>
          <w:bCs/>
          <w:rtl/>
        </w:rPr>
      </w:pPr>
      <w:r w:rsidRPr="00E21F91">
        <w:rPr>
          <w:rFonts w:cs="B Nazanin" w:hint="cs"/>
          <w:b/>
          <w:bCs/>
          <w:rtl/>
        </w:rPr>
        <w:t xml:space="preserve">نيمسال  </w:t>
      </w:r>
      <w:r w:rsidR="00605B8B">
        <w:rPr>
          <w:rFonts w:cs="B Nazanin" w:hint="cs"/>
          <w:b/>
          <w:bCs/>
          <w:rtl/>
        </w:rPr>
        <w:t>اول</w:t>
      </w:r>
      <w:r w:rsidR="00D83E23" w:rsidRPr="00E21F91">
        <w:rPr>
          <w:rFonts w:cs="B Nazanin" w:hint="cs"/>
          <w:b/>
          <w:bCs/>
          <w:rtl/>
        </w:rPr>
        <w:t xml:space="preserve"> 140</w:t>
      </w:r>
      <w:r w:rsidR="00605B8B">
        <w:rPr>
          <w:rFonts w:cs="B Nazanin" w:hint="cs"/>
          <w:b/>
          <w:bCs/>
          <w:rtl/>
        </w:rPr>
        <w:t>5</w:t>
      </w:r>
      <w:r w:rsidR="00D83E23" w:rsidRPr="00E21F91">
        <w:rPr>
          <w:rFonts w:cs="B Nazanin" w:hint="cs"/>
          <w:b/>
          <w:bCs/>
          <w:rtl/>
        </w:rPr>
        <w:t>-140</w:t>
      </w:r>
      <w:r w:rsidR="00605B8B">
        <w:rPr>
          <w:rFonts w:cs="B Nazanin" w:hint="cs"/>
          <w:b/>
          <w:bCs/>
          <w:rtl/>
        </w:rPr>
        <w:t>4</w:t>
      </w:r>
      <w:r w:rsidRPr="00E21F91">
        <w:rPr>
          <w:rFonts w:cs="B Nazanin" w:hint="cs"/>
          <w:b/>
          <w:bCs/>
          <w:rtl/>
        </w:rPr>
        <w:t xml:space="preserve"> </w:t>
      </w:r>
    </w:p>
    <w:p w:rsidR="008916B4" w:rsidRPr="00E21F91" w:rsidRDefault="008916B4" w:rsidP="00570B1F">
      <w:pPr>
        <w:tabs>
          <w:tab w:val="center" w:pos="4153"/>
          <w:tab w:val="right" w:pos="8306"/>
        </w:tabs>
        <w:rPr>
          <w:rFonts w:cs="B Nazanin"/>
          <w:b/>
          <w:bCs/>
          <w:rtl/>
        </w:rPr>
      </w:pPr>
      <w:r w:rsidRPr="00E21F91">
        <w:rPr>
          <w:rFonts w:cs="B Nazanin"/>
          <w:b/>
          <w:bCs/>
          <w:rtl/>
        </w:rPr>
        <w:tab/>
      </w:r>
      <w:r w:rsidR="00D83E23" w:rsidRPr="00E21F91">
        <w:rPr>
          <w:rFonts w:cs="B Nazanin" w:hint="cs"/>
          <w:b/>
          <w:bCs/>
          <w:rtl/>
        </w:rPr>
        <w:t xml:space="preserve">دانشکده: پرستاری و مامایی      گروه آموزشی: </w:t>
      </w:r>
      <w:r w:rsidR="00570B1F">
        <w:rPr>
          <w:rFonts w:cs="B Nazanin" w:hint="cs"/>
          <w:b/>
          <w:bCs/>
          <w:rtl/>
        </w:rPr>
        <w:t>مامایی</w:t>
      </w:r>
      <w:r w:rsidRPr="00E21F91">
        <w:rPr>
          <w:rFonts w:cs="B Nazanin"/>
          <w:b/>
          <w:bCs/>
          <w:rtl/>
        </w:rPr>
        <w:tab/>
      </w:r>
    </w:p>
    <w:p w:rsidR="008916B4" w:rsidRPr="00E21F91" w:rsidRDefault="008916B4" w:rsidP="008916B4">
      <w:pPr>
        <w:jc w:val="right"/>
        <w:rPr>
          <w:rFonts w:cs="B Nazanin"/>
        </w:rPr>
      </w:pPr>
    </w:p>
    <w:p w:rsidR="008916B4" w:rsidRPr="00E21F91" w:rsidRDefault="008916B4" w:rsidP="00D83E23">
      <w:pPr>
        <w:pStyle w:val="ListParagraph"/>
        <w:numPr>
          <w:ilvl w:val="0"/>
          <w:numId w:val="3"/>
        </w:numPr>
        <w:rPr>
          <w:rFonts w:cs="B Nazanin"/>
          <w:b/>
          <w:bCs/>
        </w:rPr>
      </w:pPr>
      <w:r w:rsidRPr="00E21F91">
        <w:rPr>
          <w:rFonts w:cs="B Nazanin" w:hint="cs"/>
          <w:b/>
          <w:bCs/>
          <w:rtl/>
        </w:rPr>
        <w:t xml:space="preserve"> </w:t>
      </w:r>
      <w:r w:rsidRPr="00E21F91">
        <w:rPr>
          <w:rFonts w:cs="B Nazanin"/>
          <w:b/>
          <w:bCs/>
          <w:rtl/>
        </w:rPr>
        <w:t>مشخصات درس:</w:t>
      </w:r>
    </w:p>
    <w:tbl>
      <w:tblPr>
        <w:tblStyle w:val="TableGrid"/>
        <w:tblpPr w:leftFromText="180" w:rightFromText="180" w:vertAnchor="text" w:horzAnchor="margin" w:tblpXSpec="right" w:tblpY="172"/>
        <w:bidiVisual/>
        <w:tblW w:w="9098" w:type="dxa"/>
        <w:tblLook w:val="04A0" w:firstRow="1" w:lastRow="0" w:firstColumn="1" w:lastColumn="0" w:noHBand="0" w:noVBand="1"/>
      </w:tblPr>
      <w:tblGrid>
        <w:gridCol w:w="4688"/>
        <w:gridCol w:w="4410"/>
      </w:tblGrid>
      <w:tr w:rsidR="00D83E23" w:rsidRPr="00E21F91" w:rsidTr="00D83E23">
        <w:tc>
          <w:tcPr>
            <w:tcW w:w="4688" w:type="dxa"/>
            <w:vAlign w:val="center"/>
          </w:tcPr>
          <w:p w:rsidR="00D83E23" w:rsidRPr="00E21F91" w:rsidRDefault="00D83E23" w:rsidP="001E69F3">
            <w:pPr>
              <w:jc w:val="both"/>
              <w:rPr>
                <w:rFonts w:cs="B Mitra"/>
              </w:rPr>
            </w:pPr>
            <w:r w:rsidRPr="00E21F91">
              <w:rPr>
                <w:rFonts w:cs="B Mitra" w:hint="cs"/>
                <w:b/>
                <w:bCs/>
                <w:rtl/>
              </w:rPr>
              <w:t>نام درس:</w:t>
            </w:r>
            <w:r w:rsidR="00570B1F" w:rsidRPr="00570B1F">
              <w:rPr>
                <w:rFonts w:cs="B Nazanin"/>
                <w:rtl/>
              </w:rPr>
              <w:t>ب</w:t>
            </w:r>
            <w:r w:rsidR="00570B1F" w:rsidRPr="00570B1F">
              <w:rPr>
                <w:rFonts w:cs="B Nazanin" w:hint="cs"/>
                <w:rtl/>
              </w:rPr>
              <w:t>ی</w:t>
            </w:r>
            <w:r w:rsidR="00570B1F" w:rsidRPr="00570B1F">
              <w:rPr>
                <w:rFonts w:cs="B Nazanin" w:hint="eastAsia"/>
                <w:rtl/>
              </w:rPr>
              <w:t>مار</w:t>
            </w:r>
            <w:r w:rsidR="00570B1F" w:rsidRPr="00570B1F">
              <w:rPr>
                <w:rFonts w:cs="B Nazanin" w:hint="cs"/>
                <w:rtl/>
              </w:rPr>
              <w:t>ی</w:t>
            </w:r>
            <w:r w:rsidR="00570B1F" w:rsidRPr="00570B1F">
              <w:rPr>
                <w:rFonts w:cs="B Nazanin" w:hint="eastAsia"/>
                <w:rtl/>
              </w:rPr>
              <w:t>ها</w:t>
            </w:r>
            <w:r w:rsidR="00570B1F" w:rsidRPr="00570B1F">
              <w:rPr>
                <w:rFonts w:cs="B Nazanin" w:hint="cs"/>
                <w:rtl/>
              </w:rPr>
              <w:t>ی</w:t>
            </w:r>
            <w:r w:rsidR="00570B1F" w:rsidRPr="00570B1F">
              <w:rPr>
                <w:rFonts w:cs="B Nazanin"/>
                <w:rtl/>
              </w:rPr>
              <w:t xml:space="preserve"> داخل</w:t>
            </w:r>
            <w:r w:rsidR="00570B1F" w:rsidRPr="00570B1F">
              <w:rPr>
                <w:rFonts w:cs="B Nazanin" w:hint="cs"/>
                <w:rtl/>
              </w:rPr>
              <w:t>ی</w:t>
            </w:r>
            <w:r w:rsidR="00570B1F" w:rsidRPr="00570B1F">
              <w:rPr>
                <w:rFonts w:cs="B Nazanin"/>
                <w:rtl/>
              </w:rPr>
              <w:t xml:space="preserve"> و جراح</w:t>
            </w:r>
            <w:r w:rsidR="00570B1F" w:rsidRPr="00570B1F">
              <w:rPr>
                <w:rFonts w:cs="B Nazanin" w:hint="cs"/>
                <w:rtl/>
              </w:rPr>
              <w:t>ی</w:t>
            </w:r>
            <w:r w:rsidR="00570B1F" w:rsidRPr="00570B1F">
              <w:rPr>
                <w:rFonts w:cs="B Nazanin"/>
                <w:rtl/>
              </w:rPr>
              <w:t xml:space="preserve"> در باردار</w:t>
            </w:r>
            <w:r w:rsidR="00570B1F" w:rsidRPr="00570B1F">
              <w:rPr>
                <w:rFonts w:cs="B Nazanin" w:hint="cs"/>
                <w:rtl/>
              </w:rPr>
              <w:t>ی</w:t>
            </w:r>
            <w:r w:rsidR="00570B1F" w:rsidRPr="00570B1F">
              <w:rPr>
                <w:rFonts w:cs="B Nazanin"/>
                <w:rtl/>
              </w:rPr>
              <w:t xml:space="preserve"> و زا</w:t>
            </w:r>
            <w:r w:rsidR="00570B1F" w:rsidRPr="00570B1F">
              <w:rPr>
                <w:rFonts w:cs="B Nazanin" w:hint="cs"/>
                <w:rtl/>
              </w:rPr>
              <w:t>ی</w:t>
            </w:r>
            <w:r w:rsidR="00570B1F" w:rsidRPr="00570B1F">
              <w:rPr>
                <w:rFonts w:cs="B Nazanin" w:hint="eastAsia"/>
                <w:rtl/>
              </w:rPr>
              <w:t>مان</w:t>
            </w:r>
            <w:r w:rsidR="00570B1F" w:rsidRPr="00570B1F">
              <w:rPr>
                <w:rFonts w:cs="B Nazanin"/>
                <w:rtl/>
              </w:rPr>
              <w:t>(باردار</w:t>
            </w:r>
            <w:r w:rsidR="00570B1F" w:rsidRPr="00570B1F">
              <w:rPr>
                <w:rFonts w:cs="B Nazanin" w:hint="cs"/>
                <w:rtl/>
              </w:rPr>
              <w:t>ی</w:t>
            </w:r>
            <w:r w:rsidR="00570B1F" w:rsidRPr="00570B1F">
              <w:rPr>
                <w:rFonts w:cs="B Nazanin"/>
                <w:rtl/>
              </w:rPr>
              <w:t xml:space="preserve"> و زا</w:t>
            </w:r>
            <w:r w:rsidR="00570B1F" w:rsidRPr="00570B1F">
              <w:rPr>
                <w:rFonts w:cs="B Nazanin" w:hint="cs"/>
                <w:rtl/>
              </w:rPr>
              <w:t>ی</w:t>
            </w:r>
            <w:r w:rsidR="00570B1F" w:rsidRPr="00570B1F">
              <w:rPr>
                <w:rFonts w:cs="B Nazanin" w:hint="eastAsia"/>
                <w:rtl/>
              </w:rPr>
              <w:t>مان</w:t>
            </w:r>
            <w:r w:rsidR="00570B1F" w:rsidRPr="00570B1F">
              <w:rPr>
                <w:rFonts w:cs="B Nazanin"/>
                <w:rtl/>
              </w:rPr>
              <w:t xml:space="preserve"> </w:t>
            </w:r>
            <w:r w:rsidR="001E69F3">
              <w:rPr>
                <w:rFonts w:cs="B Nazanin"/>
              </w:rPr>
              <w:t>2</w:t>
            </w:r>
            <w:r w:rsidR="00570B1F" w:rsidRPr="00570B1F">
              <w:rPr>
                <w:rFonts w:cs="B Nazanin"/>
                <w:rtl/>
              </w:rPr>
              <w:t>)</w:t>
            </w:r>
          </w:p>
          <w:p w:rsidR="00D83E23" w:rsidRPr="00E21F91" w:rsidRDefault="00D83E23" w:rsidP="002F3CCF">
            <w:pPr>
              <w:jc w:val="both"/>
              <w:rPr>
                <w:rFonts w:cs="B Mitra" w:hint="cs"/>
                <w:rtl/>
              </w:rPr>
            </w:pPr>
            <w:r w:rsidRPr="00E21F91">
              <w:rPr>
                <w:rFonts w:cs="B Mitra" w:hint="cs"/>
                <w:b/>
                <w:bCs/>
                <w:rtl/>
              </w:rPr>
              <w:t xml:space="preserve">شماره </w:t>
            </w:r>
            <w:bookmarkStart w:id="0" w:name="_GoBack"/>
            <w:bookmarkEnd w:id="0"/>
            <w:r w:rsidRPr="002F3CCF">
              <w:rPr>
                <w:rFonts w:cs="B Mitra" w:hint="cs"/>
                <w:b/>
                <w:bCs/>
                <w:rtl/>
              </w:rPr>
              <w:t>درس:</w:t>
            </w:r>
            <w:r w:rsidRPr="002F3CCF">
              <w:rPr>
                <w:rFonts w:cs="B Mitra" w:hint="cs"/>
                <w:rtl/>
              </w:rPr>
              <w:t xml:space="preserve"> </w:t>
            </w:r>
            <w:r w:rsidR="002F3CCF" w:rsidRPr="002F3CCF">
              <w:rPr>
                <w:rFonts w:cs="B Nazanin" w:hint="cs"/>
                <w:rtl/>
              </w:rPr>
              <w:t>2071053</w:t>
            </w:r>
          </w:p>
        </w:tc>
        <w:tc>
          <w:tcPr>
            <w:tcW w:w="4410" w:type="dxa"/>
          </w:tcPr>
          <w:p w:rsidR="00D83E23" w:rsidRPr="00E21F91" w:rsidRDefault="00D83E23" w:rsidP="00D83E23">
            <w:pPr>
              <w:rPr>
                <w:rFonts w:cs="B Nazanin"/>
                <w:b/>
                <w:bCs/>
                <w:rtl/>
              </w:rPr>
            </w:pPr>
            <w:r w:rsidRPr="00E21F91">
              <w:rPr>
                <w:rFonts w:cs="B Nazanin"/>
                <w:b/>
                <w:bCs/>
                <w:rtl/>
              </w:rPr>
              <w:t>روز و ساعت برگزار</w:t>
            </w:r>
            <w:r w:rsidRPr="00E21F91">
              <w:rPr>
                <w:rFonts w:cs="B Nazanin" w:hint="cs"/>
                <w:b/>
                <w:bCs/>
                <w:rtl/>
              </w:rPr>
              <w:t>ی:</w:t>
            </w:r>
          </w:p>
          <w:p w:rsidR="00D83E23" w:rsidRPr="00E21F91" w:rsidRDefault="0093579E" w:rsidP="00013BF3">
            <w:pPr>
              <w:rPr>
                <w:rFonts w:cs="B Nazanin"/>
                <w:b/>
                <w:bCs/>
                <w:rtl/>
              </w:rPr>
            </w:pPr>
            <w:r w:rsidRPr="00EB11E4">
              <w:rPr>
                <w:rFonts w:cs="B Nazanin" w:hint="cs"/>
                <w:rtl/>
              </w:rPr>
              <w:t xml:space="preserve">روزهاي </w:t>
            </w:r>
            <w:r w:rsidR="00570B1F" w:rsidRPr="00570B1F">
              <w:rPr>
                <w:rFonts w:cs="B Nazanin" w:hint="eastAsia"/>
                <w:rtl/>
              </w:rPr>
              <w:t>شنبه</w:t>
            </w:r>
            <w:r w:rsidR="00570B1F" w:rsidRPr="00570B1F">
              <w:rPr>
                <w:rFonts w:cs="B Nazanin"/>
                <w:rtl/>
              </w:rPr>
              <w:t xml:space="preserve"> ها ساعت </w:t>
            </w:r>
            <w:r w:rsidR="00013BF3">
              <w:rPr>
                <w:rFonts w:cs="B Nazanin" w:hint="cs"/>
                <w:rtl/>
              </w:rPr>
              <w:t>15</w:t>
            </w:r>
            <w:r w:rsidR="00570B1F" w:rsidRPr="00570B1F">
              <w:rPr>
                <w:rFonts w:cs="B Nazanin"/>
                <w:rtl/>
              </w:rPr>
              <w:t>-</w:t>
            </w:r>
            <w:r w:rsidR="00013BF3">
              <w:rPr>
                <w:rFonts w:cs="B Nazanin" w:hint="cs"/>
                <w:rtl/>
              </w:rPr>
              <w:t>13</w:t>
            </w:r>
          </w:p>
        </w:tc>
      </w:tr>
      <w:tr w:rsidR="008916B4" w:rsidRPr="00E21F91" w:rsidTr="00D83E23">
        <w:tc>
          <w:tcPr>
            <w:tcW w:w="4688" w:type="dxa"/>
          </w:tcPr>
          <w:p w:rsidR="008916B4" w:rsidRPr="00E21F91" w:rsidRDefault="008916B4" w:rsidP="00626DA6">
            <w:pPr>
              <w:rPr>
                <w:rFonts w:cs="B Nazanin"/>
                <w:b/>
                <w:bCs/>
                <w:rtl/>
              </w:rPr>
            </w:pPr>
            <w:r w:rsidRPr="00E21F91">
              <w:rPr>
                <w:rFonts w:cs="B Nazanin"/>
                <w:b/>
                <w:bCs/>
                <w:rtl/>
              </w:rPr>
              <w:t>رشته و مقطع تحصيل</w:t>
            </w:r>
            <w:r w:rsidRPr="00E21F91">
              <w:rPr>
                <w:rFonts w:cs="B Nazanin" w:hint="cs"/>
                <w:b/>
                <w:bCs/>
                <w:rtl/>
              </w:rPr>
              <w:t>ی</w:t>
            </w:r>
            <w:r w:rsidRPr="00E21F91">
              <w:rPr>
                <w:rFonts w:cs="B Nazanin"/>
                <w:b/>
                <w:bCs/>
                <w:rtl/>
              </w:rPr>
              <w:t xml:space="preserve"> :</w:t>
            </w:r>
            <w:r w:rsidR="00D83E23" w:rsidRPr="00E21F91">
              <w:rPr>
                <w:rFonts w:cs="B Nazanin" w:hint="cs"/>
                <w:b/>
                <w:bCs/>
                <w:rtl/>
              </w:rPr>
              <w:t xml:space="preserve"> </w:t>
            </w:r>
            <w:r w:rsidR="00D83E23" w:rsidRPr="00E21F91">
              <w:rPr>
                <w:rFonts w:cs="B Mitra" w:hint="cs"/>
                <w:rtl/>
              </w:rPr>
              <w:t xml:space="preserve">مامایی </w:t>
            </w:r>
            <w:r w:rsidR="00D83E23" w:rsidRPr="00E21F91">
              <w:rPr>
                <w:rFonts w:hint="cs"/>
                <w:rtl/>
              </w:rPr>
              <w:t>–</w:t>
            </w:r>
            <w:r w:rsidR="00D83E23" w:rsidRPr="00E21F91">
              <w:rPr>
                <w:rFonts w:cs="B Mitra" w:hint="cs"/>
                <w:rtl/>
              </w:rPr>
              <w:t xml:space="preserve"> کارشناسی </w:t>
            </w:r>
            <w:r w:rsidR="00013BF3">
              <w:rPr>
                <w:rFonts w:cs="B Mitra" w:hint="cs"/>
                <w:rtl/>
              </w:rPr>
              <w:t>نا</w:t>
            </w:r>
            <w:r w:rsidR="00626DA6">
              <w:rPr>
                <w:rFonts w:cs="B Mitra" w:hint="cs"/>
                <w:rtl/>
              </w:rPr>
              <w:t>پیوسته</w:t>
            </w:r>
          </w:p>
        </w:tc>
        <w:tc>
          <w:tcPr>
            <w:tcW w:w="4410" w:type="dxa"/>
          </w:tcPr>
          <w:p w:rsidR="008916B4" w:rsidRPr="00E21F91" w:rsidRDefault="008916B4" w:rsidP="0093579E">
            <w:pPr>
              <w:rPr>
                <w:rFonts w:cs="B Nazanin"/>
                <w:b/>
                <w:bCs/>
                <w:rtl/>
              </w:rPr>
            </w:pPr>
            <w:r w:rsidRPr="00E21F91">
              <w:rPr>
                <w:rFonts w:cs="B Nazanin"/>
                <w:b/>
                <w:bCs/>
                <w:rtl/>
              </w:rPr>
              <w:t>محل برگزار</w:t>
            </w:r>
            <w:r w:rsidRPr="00E21F91">
              <w:rPr>
                <w:rFonts w:cs="B Nazanin" w:hint="cs"/>
                <w:b/>
                <w:bCs/>
                <w:rtl/>
              </w:rPr>
              <w:t>ی</w:t>
            </w:r>
            <w:r w:rsidR="00D83E23" w:rsidRPr="00E21F91">
              <w:rPr>
                <w:rFonts w:cs="B Nazanin" w:hint="cs"/>
                <w:b/>
                <w:bCs/>
                <w:rtl/>
              </w:rPr>
              <w:t xml:space="preserve">: </w:t>
            </w:r>
            <w:r w:rsidR="00D83E23" w:rsidRPr="00E21F91">
              <w:rPr>
                <w:rFonts w:cs="B Mitra" w:hint="cs"/>
                <w:rtl/>
              </w:rPr>
              <w:t xml:space="preserve"> دانشکده پرستاری و مامایی</w:t>
            </w:r>
          </w:p>
        </w:tc>
      </w:tr>
      <w:tr w:rsidR="008916B4" w:rsidRPr="00E21F91" w:rsidTr="00D83E23">
        <w:tc>
          <w:tcPr>
            <w:tcW w:w="4688" w:type="dxa"/>
          </w:tcPr>
          <w:p w:rsidR="008916B4" w:rsidRPr="00E21F91" w:rsidRDefault="008916B4" w:rsidP="00013BF3">
            <w:pPr>
              <w:rPr>
                <w:rFonts w:cs="B Nazanin"/>
                <w:b/>
                <w:bCs/>
                <w:rtl/>
              </w:rPr>
            </w:pPr>
            <w:r w:rsidRPr="00E21F91">
              <w:rPr>
                <w:rFonts w:cs="B Nazanin"/>
                <w:b/>
                <w:bCs/>
                <w:rtl/>
              </w:rPr>
              <w:t>تعداد و نوع واحد (نظر</w:t>
            </w:r>
            <w:r w:rsidRPr="00E21F91">
              <w:rPr>
                <w:rFonts w:cs="B Nazanin" w:hint="cs"/>
                <w:b/>
                <w:bCs/>
                <w:rtl/>
              </w:rPr>
              <w:t>ی</w:t>
            </w:r>
            <w:r w:rsidRPr="00E21F91">
              <w:rPr>
                <w:rFonts w:cs="B Nazanin"/>
                <w:b/>
                <w:bCs/>
                <w:rtl/>
              </w:rPr>
              <w:t>/عمل</w:t>
            </w:r>
            <w:r w:rsidRPr="00E21F91">
              <w:rPr>
                <w:rFonts w:cs="B Nazanin" w:hint="cs"/>
                <w:b/>
                <w:bCs/>
                <w:rtl/>
              </w:rPr>
              <w:t>ی</w:t>
            </w:r>
            <w:r w:rsidRPr="00E21F91">
              <w:rPr>
                <w:rFonts w:cs="B Nazanin"/>
                <w:b/>
                <w:bCs/>
                <w:rtl/>
              </w:rPr>
              <w:t>) :</w:t>
            </w:r>
            <w:r w:rsidR="00013BF3">
              <w:rPr>
                <w:rFonts w:cs="B Mitra" w:hint="cs"/>
                <w:rtl/>
              </w:rPr>
              <w:t xml:space="preserve"> </w:t>
            </w:r>
            <w:r w:rsidR="00D8567D">
              <w:rPr>
                <w:rFonts w:cs="B Mitra" w:hint="cs"/>
                <w:rtl/>
              </w:rPr>
              <w:t>1</w:t>
            </w:r>
            <w:r w:rsidR="00D83E23" w:rsidRPr="00E21F91">
              <w:rPr>
                <w:rFonts w:cs="B Mitra" w:hint="cs"/>
                <w:rtl/>
              </w:rPr>
              <w:t xml:space="preserve">واحد </w:t>
            </w:r>
            <w:r w:rsidR="00D83E23" w:rsidRPr="00E21F91">
              <w:rPr>
                <w:rFonts w:hint="cs"/>
                <w:rtl/>
              </w:rPr>
              <w:t>–</w:t>
            </w:r>
            <w:r w:rsidR="00D83E23" w:rsidRPr="00E21F91">
              <w:rPr>
                <w:rFonts w:cs="B Mitra" w:hint="cs"/>
                <w:rtl/>
              </w:rPr>
              <w:t xml:space="preserve"> نظری</w:t>
            </w:r>
          </w:p>
        </w:tc>
        <w:tc>
          <w:tcPr>
            <w:tcW w:w="4410" w:type="dxa"/>
          </w:tcPr>
          <w:p w:rsidR="008916B4" w:rsidRPr="00E21F91" w:rsidRDefault="008916B4" w:rsidP="008916B4">
            <w:pPr>
              <w:rPr>
                <w:rFonts w:cs="B Nazanin"/>
                <w:b/>
                <w:bCs/>
                <w:rtl/>
              </w:rPr>
            </w:pPr>
          </w:p>
        </w:tc>
      </w:tr>
      <w:tr w:rsidR="008916B4" w:rsidRPr="00E21F91" w:rsidTr="00D83E23">
        <w:tc>
          <w:tcPr>
            <w:tcW w:w="4688" w:type="dxa"/>
          </w:tcPr>
          <w:p w:rsidR="008916B4" w:rsidRPr="00E21F91" w:rsidRDefault="008916B4" w:rsidP="0093579E">
            <w:pPr>
              <w:rPr>
                <w:rFonts w:cs="B Nazanin"/>
                <w:b/>
                <w:bCs/>
                <w:rtl/>
              </w:rPr>
            </w:pPr>
            <w:r w:rsidRPr="00E21F91">
              <w:rPr>
                <w:rFonts w:cs="B Nazanin"/>
                <w:b/>
                <w:bCs/>
                <w:rtl/>
              </w:rPr>
              <w:t>دروس پيش نياز:</w:t>
            </w:r>
            <w:r w:rsidR="00D83E23" w:rsidRPr="00E21F91">
              <w:rPr>
                <w:rFonts w:cs="B Nazanin" w:hint="cs"/>
                <w:b/>
                <w:bCs/>
                <w:rtl/>
              </w:rPr>
              <w:t xml:space="preserve"> </w:t>
            </w:r>
            <w:r w:rsidR="0093579E">
              <w:rPr>
                <w:rFonts w:cs="B Nazanin" w:hint="cs"/>
                <w:b/>
                <w:bCs/>
                <w:rtl/>
              </w:rPr>
              <w:t>---</w:t>
            </w:r>
          </w:p>
        </w:tc>
        <w:tc>
          <w:tcPr>
            <w:tcW w:w="4410" w:type="dxa"/>
          </w:tcPr>
          <w:p w:rsidR="008916B4" w:rsidRPr="00E21F91" w:rsidRDefault="008916B4" w:rsidP="008916B4">
            <w:pPr>
              <w:rPr>
                <w:rFonts w:cs="B Nazanin"/>
                <w:b/>
                <w:bCs/>
                <w:rtl/>
              </w:rPr>
            </w:pPr>
          </w:p>
        </w:tc>
      </w:tr>
      <w:tr w:rsidR="008916B4" w:rsidRPr="00E21F91" w:rsidTr="00D83E23">
        <w:tc>
          <w:tcPr>
            <w:tcW w:w="4688" w:type="dxa"/>
          </w:tcPr>
          <w:p w:rsidR="008916B4" w:rsidRPr="00E21F91" w:rsidRDefault="008916B4" w:rsidP="00D8567D">
            <w:pPr>
              <w:rPr>
                <w:rFonts w:cs="B Nazanin"/>
                <w:b/>
                <w:bCs/>
                <w:rtl/>
              </w:rPr>
            </w:pPr>
            <w:r w:rsidRPr="00E21F91">
              <w:rPr>
                <w:rFonts w:cs="B Nazanin"/>
                <w:b/>
                <w:bCs/>
                <w:rtl/>
              </w:rPr>
              <w:t>مسوول درس:</w:t>
            </w:r>
            <w:r w:rsidR="00D83E23" w:rsidRPr="00E21F91">
              <w:rPr>
                <w:rFonts w:cs="B Nazanin" w:hint="cs"/>
                <w:b/>
                <w:bCs/>
                <w:rtl/>
              </w:rPr>
              <w:t xml:space="preserve"> </w:t>
            </w:r>
            <w:r w:rsidR="00D8567D">
              <w:rPr>
                <w:rFonts w:cs="B Nazanin" w:hint="cs"/>
                <w:rtl/>
              </w:rPr>
              <w:t>مریم ترکی</w:t>
            </w:r>
            <w:r w:rsidR="00570B1F">
              <w:rPr>
                <w:rFonts w:cs="B Nazanin" w:hint="cs"/>
                <w:rtl/>
              </w:rPr>
              <w:t xml:space="preserve"> </w:t>
            </w:r>
          </w:p>
        </w:tc>
        <w:tc>
          <w:tcPr>
            <w:tcW w:w="4410" w:type="dxa"/>
          </w:tcPr>
          <w:p w:rsidR="008916B4" w:rsidRPr="00E21F91" w:rsidRDefault="008916B4" w:rsidP="008916B4">
            <w:pPr>
              <w:rPr>
                <w:rFonts w:cs="B Nazanin"/>
                <w:b/>
                <w:bCs/>
                <w:rtl/>
              </w:rPr>
            </w:pPr>
          </w:p>
        </w:tc>
      </w:tr>
      <w:tr w:rsidR="008916B4" w:rsidRPr="00E21F91" w:rsidTr="008916B4">
        <w:tc>
          <w:tcPr>
            <w:tcW w:w="9098" w:type="dxa"/>
            <w:gridSpan w:val="2"/>
          </w:tcPr>
          <w:p w:rsidR="008916B4" w:rsidRPr="00E21F91" w:rsidRDefault="008916B4" w:rsidP="008916B4">
            <w:pPr>
              <w:rPr>
                <w:rFonts w:cs="B Nazanin"/>
                <w:b/>
                <w:bCs/>
                <w:rtl/>
              </w:rPr>
            </w:pPr>
            <w:r w:rsidRPr="00E21F91">
              <w:rPr>
                <w:rFonts w:cs="B Nazanin" w:hint="cs"/>
                <w:b/>
                <w:bCs/>
                <w:rtl/>
              </w:rPr>
              <w:t>اطلاعات تماس مسئول درس</w:t>
            </w:r>
            <w:r w:rsidRPr="00E21F91">
              <w:rPr>
                <w:rFonts w:cs="B Nazanin" w:hint="cs"/>
                <w:rtl/>
              </w:rPr>
              <w:t>(تلفن، روزهای تماس، آدرس دفتر و ایمیل):</w:t>
            </w:r>
          </w:p>
          <w:p w:rsidR="008916B4" w:rsidRPr="00E21F91" w:rsidRDefault="00D83E23" w:rsidP="00570B1F">
            <w:pPr>
              <w:rPr>
                <w:rFonts w:cs="B Nazanin"/>
                <w:b/>
                <w:bCs/>
                <w:rtl/>
              </w:rPr>
            </w:pPr>
            <w:r w:rsidRPr="00E21F91">
              <w:rPr>
                <w:rFonts w:cs="B Mitra" w:hint="cs"/>
                <w:rtl/>
              </w:rPr>
              <w:t>دانشکده پرستاری و مامایی شهرکرد، گروه مامایی ، تلفن: 03833341219 شنبه تا چهارشنبه</w:t>
            </w:r>
          </w:p>
        </w:tc>
      </w:tr>
    </w:tbl>
    <w:p w:rsidR="008916B4" w:rsidRPr="00E21F91" w:rsidRDefault="008916B4" w:rsidP="008F5172">
      <w:pPr>
        <w:pStyle w:val="ListParagraph"/>
        <w:numPr>
          <w:ilvl w:val="0"/>
          <w:numId w:val="2"/>
        </w:numPr>
        <w:jc w:val="both"/>
        <w:rPr>
          <w:rFonts w:cs="B Nazanin"/>
          <w:b/>
          <w:bCs/>
        </w:rPr>
      </w:pPr>
      <w:r w:rsidRPr="00E21F91">
        <w:rPr>
          <w:rFonts w:cs="B Nazanin" w:hint="cs"/>
          <w:b/>
          <w:bCs/>
          <w:rtl/>
        </w:rPr>
        <w:t>هدف</w:t>
      </w:r>
      <w:r w:rsidRPr="00E21F91">
        <w:rPr>
          <w:rFonts w:cs="B Nazanin"/>
          <w:b/>
          <w:bCs/>
          <w:rtl/>
        </w:rPr>
        <w:t xml:space="preserve"> </w:t>
      </w:r>
      <w:r w:rsidRPr="00E21F91">
        <w:rPr>
          <w:rFonts w:cs="B Nazanin" w:hint="cs"/>
          <w:b/>
          <w:bCs/>
          <w:rtl/>
        </w:rPr>
        <w:t>کلی</w:t>
      </w:r>
      <w:r w:rsidRPr="00E21F91">
        <w:rPr>
          <w:rFonts w:cs="B Nazanin"/>
          <w:b/>
          <w:bCs/>
          <w:rtl/>
        </w:rPr>
        <w:t xml:space="preserve"> درس (در سه ح</w:t>
      </w:r>
      <w:r w:rsidRPr="00E21F91">
        <w:rPr>
          <w:rFonts w:cs="B Nazanin" w:hint="cs"/>
          <w:b/>
          <w:bCs/>
          <w:rtl/>
        </w:rPr>
        <w:t>ی</w:t>
      </w:r>
      <w:r w:rsidRPr="00E21F91">
        <w:rPr>
          <w:rFonts w:cs="B Nazanin" w:hint="eastAsia"/>
          <w:b/>
          <w:bCs/>
          <w:rtl/>
        </w:rPr>
        <w:t>طه</w:t>
      </w:r>
      <w:r w:rsidRPr="00E21F91">
        <w:rPr>
          <w:rFonts w:cs="B Nazanin"/>
          <w:b/>
          <w:bCs/>
          <w:rtl/>
        </w:rPr>
        <w:t xml:space="preserve"> دانش</w:t>
      </w:r>
      <w:r w:rsidRPr="00E21F91">
        <w:rPr>
          <w:rFonts w:cs="B Nazanin" w:hint="cs"/>
          <w:b/>
          <w:bCs/>
          <w:rtl/>
        </w:rPr>
        <w:t>ی</w:t>
      </w:r>
      <w:r w:rsidRPr="00E21F91">
        <w:rPr>
          <w:rFonts w:cs="B Nazanin" w:hint="eastAsia"/>
          <w:b/>
          <w:bCs/>
          <w:rtl/>
        </w:rPr>
        <w:t>،</w:t>
      </w:r>
      <w:r w:rsidRPr="00E21F91">
        <w:rPr>
          <w:rFonts w:cs="B Nazanin"/>
          <w:b/>
          <w:bCs/>
          <w:rtl/>
        </w:rPr>
        <w:t xml:space="preserve"> نگرش</w:t>
      </w:r>
      <w:r w:rsidRPr="00E21F91">
        <w:rPr>
          <w:rFonts w:cs="B Nazanin" w:hint="cs"/>
          <w:b/>
          <w:bCs/>
          <w:rtl/>
        </w:rPr>
        <w:t>ی</w:t>
      </w:r>
      <w:r w:rsidRPr="00E21F91">
        <w:rPr>
          <w:rFonts w:cs="B Nazanin"/>
          <w:b/>
          <w:bCs/>
          <w:rtl/>
        </w:rPr>
        <w:t xml:space="preserve"> و مهارت</w:t>
      </w:r>
      <w:r w:rsidRPr="00E21F91">
        <w:rPr>
          <w:rFonts w:cs="B Nazanin" w:hint="cs"/>
          <w:b/>
          <w:bCs/>
          <w:rtl/>
        </w:rPr>
        <w:t>ی</w:t>
      </w:r>
      <w:r w:rsidRPr="00E21F91">
        <w:rPr>
          <w:rFonts w:cs="B Nazanin"/>
          <w:b/>
          <w:bCs/>
          <w:rtl/>
        </w:rPr>
        <w:t>):</w:t>
      </w:r>
    </w:p>
    <w:p w:rsidR="00D83E23" w:rsidRPr="00EB11EE" w:rsidRDefault="00570B1F" w:rsidP="00570B1F">
      <w:pPr>
        <w:pStyle w:val="ListParagraph"/>
        <w:numPr>
          <w:ilvl w:val="0"/>
          <w:numId w:val="2"/>
        </w:numPr>
        <w:autoSpaceDE w:val="0"/>
        <w:autoSpaceDN w:val="0"/>
        <w:adjustRightInd w:val="0"/>
        <w:rPr>
          <w:rFonts w:cs="B Mitra"/>
        </w:rPr>
      </w:pPr>
      <w:r w:rsidRPr="00EB11EE">
        <w:rPr>
          <w:rFonts w:cs="B Mitra"/>
          <w:rtl/>
        </w:rPr>
        <w:t>ارتقاء سطح دانش و آگاه</w:t>
      </w:r>
      <w:r w:rsidRPr="00EB11EE">
        <w:rPr>
          <w:rFonts w:cs="B Mitra" w:hint="cs"/>
          <w:rtl/>
        </w:rPr>
        <w:t>ی</w:t>
      </w:r>
      <w:r w:rsidRPr="00EB11EE">
        <w:rPr>
          <w:rFonts w:cs="B Mitra"/>
          <w:rtl/>
        </w:rPr>
        <w:t xml:space="preserve"> دانشجو</w:t>
      </w:r>
      <w:r w:rsidRPr="00EB11EE">
        <w:rPr>
          <w:rFonts w:cs="B Mitra" w:hint="cs"/>
          <w:rtl/>
        </w:rPr>
        <w:t>ی</w:t>
      </w:r>
      <w:r w:rsidRPr="00EB11EE">
        <w:rPr>
          <w:rFonts w:cs="B Mitra" w:hint="eastAsia"/>
          <w:rtl/>
        </w:rPr>
        <w:t>ان</w:t>
      </w:r>
      <w:r w:rsidRPr="00EB11EE">
        <w:rPr>
          <w:rFonts w:cs="B Mitra"/>
          <w:rtl/>
        </w:rPr>
        <w:t xml:space="preserve"> ماما</w:t>
      </w:r>
      <w:r w:rsidRPr="00EB11EE">
        <w:rPr>
          <w:rFonts w:cs="B Mitra" w:hint="cs"/>
          <w:rtl/>
        </w:rPr>
        <w:t>یی</w:t>
      </w:r>
      <w:r w:rsidRPr="00EB11EE">
        <w:rPr>
          <w:rFonts w:cs="B Mitra"/>
          <w:rtl/>
        </w:rPr>
        <w:t xml:space="preserve"> در زم</w:t>
      </w:r>
      <w:r w:rsidRPr="00EB11EE">
        <w:rPr>
          <w:rFonts w:cs="B Mitra" w:hint="cs"/>
          <w:rtl/>
        </w:rPr>
        <w:t>ی</w:t>
      </w:r>
      <w:r w:rsidRPr="00EB11EE">
        <w:rPr>
          <w:rFonts w:cs="B Mitra" w:hint="eastAsia"/>
          <w:rtl/>
        </w:rPr>
        <w:t>نه</w:t>
      </w:r>
      <w:r w:rsidRPr="00EB11EE">
        <w:rPr>
          <w:rFonts w:cs="B Mitra"/>
          <w:rtl/>
        </w:rPr>
        <w:t xml:space="preserve"> شناخت ن</w:t>
      </w:r>
      <w:r w:rsidRPr="00EB11EE">
        <w:rPr>
          <w:rFonts w:cs="B Mitra" w:hint="cs"/>
          <w:rtl/>
        </w:rPr>
        <w:t>ی</w:t>
      </w:r>
      <w:r w:rsidRPr="00EB11EE">
        <w:rPr>
          <w:rFonts w:cs="B Mitra" w:hint="eastAsia"/>
          <w:rtl/>
        </w:rPr>
        <w:t>ازها</w:t>
      </w:r>
      <w:r w:rsidRPr="00EB11EE">
        <w:rPr>
          <w:rFonts w:cs="B Mitra" w:hint="cs"/>
          <w:rtl/>
        </w:rPr>
        <w:t>ی</w:t>
      </w:r>
      <w:r w:rsidRPr="00EB11EE">
        <w:rPr>
          <w:rFonts w:cs="B Mitra"/>
          <w:rtl/>
        </w:rPr>
        <w:t xml:space="preserve"> اساس</w:t>
      </w:r>
      <w:r w:rsidRPr="00EB11EE">
        <w:rPr>
          <w:rFonts w:cs="B Mitra" w:hint="cs"/>
          <w:rtl/>
        </w:rPr>
        <w:t>ی</w:t>
      </w:r>
      <w:r w:rsidRPr="00EB11EE">
        <w:rPr>
          <w:rFonts w:cs="B Mitra"/>
          <w:rtl/>
        </w:rPr>
        <w:t xml:space="preserve"> و تشخ</w:t>
      </w:r>
      <w:r w:rsidRPr="00EB11EE">
        <w:rPr>
          <w:rFonts w:cs="B Mitra" w:hint="cs"/>
          <w:rtl/>
        </w:rPr>
        <w:t>ی</w:t>
      </w:r>
      <w:r w:rsidRPr="00EB11EE">
        <w:rPr>
          <w:rFonts w:cs="B Mitra" w:hint="eastAsia"/>
          <w:rtl/>
        </w:rPr>
        <w:t>ص</w:t>
      </w:r>
      <w:r w:rsidRPr="00EB11EE">
        <w:rPr>
          <w:rFonts w:cs="B Mitra"/>
          <w:rtl/>
        </w:rPr>
        <w:t xml:space="preserve"> سلامت و ب</w:t>
      </w:r>
      <w:r w:rsidRPr="00EB11EE">
        <w:rPr>
          <w:rFonts w:cs="B Mitra" w:hint="cs"/>
          <w:rtl/>
        </w:rPr>
        <w:t>ی</w:t>
      </w:r>
      <w:r w:rsidRPr="00EB11EE">
        <w:rPr>
          <w:rFonts w:cs="B Mitra" w:hint="eastAsia"/>
          <w:rtl/>
        </w:rPr>
        <w:t>مار</w:t>
      </w:r>
      <w:r w:rsidRPr="00EB11EE">
        <w:rPr>
          <w:rFonts w:cs="B Mitra" w:hint="cs"/>
          <w:rtl/>
        </w:rPr>
        <w:t>ی</w:t>
      </w:r>
      <w:r w:rsidRPr="00EB11EE">
        <w:rPr>
          <w:rFonts w:cs="B Mitra"/>
          <w:rtl/>
        </w:rPr>
        <w:t xml:space="preserve"> به و</w:t>
      </w:r>
      <w:r w:rsidRPr="00EB11EE">
        <w:rPr>
          <w:rFonts w:cs="B Mitra" w:hint="cs"/>
          <w:rtl/>
        </w:rPr>
        <w:t>ی</w:t>
      </w:r>
      <w:r w:rsidRPr="00EB11EE">
        <w:rPr>
          <w:rFonts w:cs="B Mitra" w:hint="eastAsia"/>
          <w:rtl/>
        </w:rPr>
        <w:t>ژه</w:t>
      </w:r>
      <w:r w:rsidRPr="00EB11EE">
        <w:rPr>
          <w:rFonts w:cs="B Mitra"/>
          <w:rtl/>
        </w:rPr>
        <w:t xml:space="preserve"> زنان باردار مبتلا به ب</w:t>
      </w:r>
      <w:r w:rsidRPr="00EB11EE">
        <w:rPr>
          <w:rFonts w:cs="B Mitra" w:hint="cs"/>
          <w:rtl/>
        </w:rPr>
        <w:t>ی</w:t>
      </w:r>
      <w:r w:rsidRPr="00EB11EE">
        <w:rPr>
          <w:rFonts w:cs="B Mitra" w:hint="eastAsia"/>
          <w:rtl/>
        </w:rPr>
        <w:t>مار</w:t>
      </w:r>
      <w:r w:rsidRPr="00EB11EE">
        <w:rPr>
          <w:rFonts w:cs="B Mitra" w:hint="cs"/>
          <w:rtl/>
        </w:rPr>
        <w:t>ی</w:t>
      </w:r>
      <w:r w:rsidRPr="00EB11EE">
        <w:rPr>
          <w:rFonts w:cs="B Mitra" w:hint="eastAsia"/>
          <w:rtl/>
        </w:rPr>
        <w:t>ها</w:t>
      </w:r>
      <w:r w:rsidRPr="00EB11EE">
        <w:rPr>
          <w:rFonts w:cs="B Mitra" w:hint="cs"/>
          <w:rtl/>
        </w:rPr>
        <w:t>ی</w:t>
      </w:r>
      <w:r w:rsidRPr="00EB11EE">
        <w:rPr>
          <w:rFonts w:cs="B Mitra"/>
          <w:rtl/>
        </w:rPr>
        <w:t xml:space="preserve"> داخل</w:t>
      </w:r>
      <w:r w:rsidRPr="00EB11EE">
        <w:rPr>
          <w:rFonts w:cs="B Mitra" w:hint="cs"/>
          <w:rtl/>
        </w:rPr>
        <w:t>ی</w:t>
      </w:r>
      <w:r w:rsidRPr="00EB11EE">
        <w:rPr>
          <w:rFonts w:cs="B Mitra"/>
          <w:rtl/>
        </w:rPr>
        <w:t xml:space="preserve"> و جراح</w:t>
      </w:r>
      <w:r w:rsidRPr="00EB11EE">
        <w:rPr>
          <w:rFonts w:cs="B Mitra" w:hint="cs"/>
          <w:rtl/>
        </w:rPr>
        <w:t>ی</w:t>
      </w:r>
      <w:r w:rsidRPr="00EB11EE">
        <w:rPr>
          <w:rFonts w:cs="B Mitra"/>
          <w:rtl/>
        </w:rPr>
        <w:t xml:space="preserve"> و اثرات آن در باردار</w:t>
      </w:r>
      <w:r w:rsidRPr="00EB11EE">
        <w:rPr>
          <w:rFonts w:cs="B Mitra" w:hint="cs"/>
          <w:rtl/>
        </w:rPr>
        <w:t>ی</w:t>
      </w:r>
      <w:r w:rsidRPr="00EB11EE">
        <w:rPr>
          <w:rFonts w:cs="B Mitra"/>
          <w:rtl/>
        </w:rPr>
        <w:t xml:space="preserve"> و زا</w:t>
      </w:r>
      <w:r w:rsidRPr="00EB11EE">
        <w:rPr>
          <w:rFonts w:cs="B Mitra" w:hint="cs"/>
          <w:rtl/>
        </w:rPr>
        <w:t>ی</w:t>
      </w:r>
      <w:r w:rsidRPr="00EB11EE">
        <w:rPr>
          <w:rFonts w:cs="B Mitra" w:hint="eastAsia"/>
          <w:rtl/>
        </w:rPr>
        <w:t>مان،</w:t>
      </w:r>
      <w:r w:rsidRPr="00EB11EE">
        <w:rPr>
          <w:rFonts w:cs="B Mitra"/>
          <w:rtl/>
        </w:rPr>
        <w:t xml:space="preserve"> </w:t>
      </w:r>
      <w:r w:rsidR="00C04A67" w:rsidRPr="00EB11EE">
        <w:rPr>
          <w:rFonts w:cs="B Mitra" w:hint="cs"/>
          <w:rtl/>
        </w:rPr>
        <w:t>(دانشی)</w:t>
      </w:r>
    </w:p>
    <w:p w:rsidR="00D83E23" w:rsidRPr="00EB11EE" w:rsidRDefault="00C04A67" w:rsidP="00570B1F">
      <w:pPr>
        <w:pStyle w:val="ListParagraph"/>
        <w:numPr>
          <w:ilvl w:val="0"/>
          <w:numId w:val="2"/>
        </w:numPr>
        <w:autoSpaceDE w:val="0"/>
        <w:autoSpaceDN w:val="0"/>
        <w:adjustRightInd w:val="0"/>
        <w:rPr>
          <w:rFonts w:cs="B Mitra"/>
          <w:rtl/>
        </w:rPr>
      </w:pPr>
      <w:r w:rsidRPr="00EB11EE">
        <w:rPr>
          <w:rFonts w:cs="B Mitra" w:hint="cs"/>
          <w:rtl/>
        </w:rPr>
        <w:t xml:space="preserve"> </w:t>
      </w:r>
      <w:r w:rsidR="00570B1F" w:rsidRPr="00EB11EE">
        <w:rPr>
          <w:rFonts w:cs="B Mitra"/>
          <w:rtl/>
        </w:rPr>
        <w:t>ارتقاء سطح نگرش دانشجو</w:t>
      </w:r>
      <w:r w:rsidR="00570B1F" w:rsidRPr="00EB11EE">
        <w:rPr>
          <w:rFonts w:cs="B Mitra" w:hint="cs"/>
          <w:rtl/>
        </w:rPr>
        <w:t>ی</w:t>
      </w:r>
      <w:r w:rsidR="00570B1F" w:rsidRPr="00EB11EE">
        <w:rPr>
          <w:rFonts w:cs="B Mitra" w:hint="eastAsia"/>
          <w:rtl/>
        </w:rPr>
        <w:t>ان</w:t>
      </w:r>
      <w:r w:rsidR="00570B1F" w:rsidRPr="00EB11EE">
        <w:rPr>
          <w:rFonts w:cs="B Mitra"/>
          <w:rtl/>
        </w:rPr>
        <w:t xml:space="preserve"> ماما</w:t>
      </w:r>
      <w:r w:rsidR="00570B1F" w:rsidRPr="00EB11EE">
        <w:rPr>
          <w:rFonts w:cs="B Mitra" w:hint="cs"/>
          <w:rtl/>
        </w:rPr>
        <w:t>یی</w:t>
      </w:r>
      <w:r w:rsidR="00570B1F" w:rsidRPr="00EB11EE">
        <w:rPr>
          <w:rFonts w:cs="B Mitra"/>
          <w:rtl/>
        </w:rPr>
        <w:t xml:space="preserve"> در زم</w:t>
      </w:r>
      <w:r w:rsidR="00570B1F" w:rsidRPr="00EB11EE">
        <w:rPr>
          <w:rFonts w:cs="B Mitra" w:hint="cs"/>
          <w:rtl/>
        </w:rPr>
        <w:t>ی</w:t>
      </w:r>
      <w:r w:rsidR="00570B1F" w:rsidRPr="00EB11EE">
        <w:rPr>
          <w:rFonts w:cs="B Mitra" w:hint="eastAsia"/>
          <w:rtl/>
        </w:rPr>
        <w:t>نه</w:t>
      </w:r>
      <w:r w:rsidR="00570B1F" w:rsidRPr="00EB11EE">
        <w:rPr>
          <w:rFonts w:cs="B Mitra"/>
          <w:rtl/>
        </w:rPr>
        <w:t xml:space="preserve"> شناخت ن</w:t>
      </w:r>
      <w:r w:rsidR="00570B1F" w:rsidRPr="00EB11EE">
        <w:rPr>
          <w:rFonts w:cs="B Mitra" w:hint="cs"/>
          <w:rtl/>
        </w:rPr>
        <w:t>ی</w:t>
      </w:r>
      <w:r w:rsidR="00570B1F" w:rsidRPr="00EB11EE">
        <w:rPr>
          <w:rFonts w:cs="B Mitra" w:hint="eastAsia"/>
          <w:rtl/>
        </w:rPr>
        <w:t>ازها</w:t>
      </w:r>
      <w:r w:rsidR="00570B1F" w:rsidRPr="00EB11EE">
        <w:rPr>
          <w:rFonts w:cs="B Mitra" w:hint="cs"/>
          <w:rtl/>
        </w:rPr>
        <w:t>ی</w:t>
      </w:r>
      <w:r w:rsidR="00570B1F" w:rsidRPr="00EB11EE">
        <w:rPr>
          <w:rFonts w:cs="B Mitra"/>
          <w:rtl/>
        </w:rPr>
        <w:t xml:space="preserve"> اساس</w:t>
      </w:r>
      <w:r w:rsidR="00570B1F" w:rsidRPr="00EB11EE">
        <w:rPr>
          <w:rFonts w:cs="B Mitra" w:hint="cs"/>
          <w:rtl/>
        </w:rPr>
        <w:t>ی</w:t>
      </w:r>
      <w:r w:rsidR="00570B1F" w:rsidRPr="00EB11EE">
        <w:rPr>
          <w:rFonts w:cs="B Mitra"/>
          <w:rtl/>
        </w:rPr>
        <w:t xml:space="preserve"> و تشخ</w:t>
      </w:r>
      <w:r w:rsidR="00570B1F" w:rsidRPr="00EB11EE">
        <w:rPr>
          <w:rFonts w:cs="B Mitra" w:hint="cs"/>
          <w:rtl/>
        </w:rPr>
        <w:t>ی</w:t>
      </w:r>
      <w:r w:rsidR="00570B1F" w:rsidRPr="00EB11EE">
        <w:rPr>
          <w:rFonts w:cs="B Mitra" w:hint="eastAsia"/>
          <w:rtl/>
        </w:rPr>
        <w:t>ص</w:t>
      </w:r>
      <w:r w:rsidR="00570B1F" w:rsidRPr="00EB11EE">
        <w:rPr>
          <w:rFonts w:cs="B Mitra"/>
          <w:rtl/>
        </w:rPr>
        <w:t xml:space="preserve"> سلامت و ب</w:t>
      </w:r>
      <w:r w:rsidR="00570B1F" w:rsidRPr="00EB11EE">
        <w:rPr>
          <w:rFonts w:cs="B Mitra" w:hint="cs"/>
          <w:rtl/>
        </w:rPr>
        <w:t>ی</w:t>
      </w:r>
      <w:r w:rsidR="00570B1F" w:rsidRPr="00EB11EE">
        <w:rPr>
          <w:rFonts w:cs="B Mitra" w:hint="eastAsia"/>
          <w:rtl/>
        </w:rPr>
        <w:t>مار</w:t>
      </w:r>
      <w:r w:rsidR="00570B1F" w:rsidRPr="00EB11EE">
        <w:rPr>
          <w:rFonts w:cs="B Mitra" w:hint="cs"/>
          <w:rtl/>
        </w:rPr>
        <w:t>ی</w:t>
      </w:r>
      <w:r w:rsidR="00570B1F" w:rsidRPr="00EB11EE">
        <w:rPr>
          <w:rFonts w:cs="B Mitra"/>
          <w:rtl/>
        </w:rPr>
        <w:t xml:space="preserve"> به و</w:t>
      </w:r>
      <w:r w:rsidR="00570B1F" w:rsidRPr="00EB11EE">
        <w:rPr>
          <w:rFonts w:cs="B Mitra" w:hint="cs"/>
          <w:rtl/>
        </w:rPr>
        <w:t>ی</w:t>
      </w:r>
      <w:r w:rsidR="00570B1F" w:rsidRPr="00EB11EE">
        <w:rPr>
          <w:rFonts w:cs="B Mitra" w:hint="eastAsia"/>
          <w:rtl/>
        </w:rPr>
        <w:t>ژه</w:t>
      </w:r>
      <w:r w:rsidR="00570B1F" w:rsidRPr="00EB11EE">
        <w:rPr>
          <w:rFonts w:cs="B Mitra"/>
          <w:rtl/>
        </w:rPr>
        <w:t xml:space="preserve"> زنان باردار مبتلا به ب</w:t>
      </w:r>
      <w:r w:rsidR="00570B1F" w:rsidRPr="00EB11EE">
        <w:rPr>
          <w:rFonts w:cs="B Mitra" w:hint="cs"/>
          <w:rtl/>
        </w:rPr>
        <w:t>ی</w:t>
      </w:r>
      <w:r w:rsidR="00570B1F" w:rsidRPr="00EB11EE">
        <w:rPr>
          <w:rFonts w:cs="B Mitra" w:hint="eastAsia"/>
          <w:rtl/>
        </w:rPr>
        <w:t>مار</w:t>
      </w:r>
      <w:r w:rsidR="00570B1F" w:rsidRPr="00EB11EE">
        <w:rPr>
          <w:rFonts w:cs="B Mitra" w:hint="cs"/>
          <w:rtl/>
        </w:rPr>
        <w:t>ی</w:t>
      </w:r>
      <w:r w:rsidR="00570B1F" w:rsidRPr="00EB11EE">
        <w:rPr>
          <w:rFonts w:cs="B Mitra" w:hint="eastAsia"/>
          <w:rtl/>
        </w:rPr>
        <w:t>ها</w:t>
      </w:r>
      <w:r w:rsidR="00570B1F" w:rsidRPr="00EB11EE">
        <w:rPr>
          <w:rFonts w:cs="B Mitra" w:hint="cs"/>
          <w:rtl/>
        </w:rPr>
        <w:t>ی</w:t>
      </w:r>
      <w:r w:rsidR="00570B1F" w:rsidRPr="00EB11EE">
        <w:rPr>
          <w:rFonts w:cs="B Mitra"/>
          <w:rtl/>
        </w:rPr>
        <w:t xml:space="preserve"> داخل</w:t>
      </w:r>
      <w:r w:rsidR="00570B1F" w:rsidRPr="00EB11EE">
        <w:rPr>
          <w:rFonts w:cs="B Mitra" w:hint="cs"/>
          <w:rtl/>
        </w:rPr>
        <w:t>ی</w:t>
      </w:r>
      <w:r w:rsidR="00570B1F" w:rsidRPr="00EB11EE">
        <w:rPr>
          <w:rFonts w:cs="B Mitra"/>
          <w:rtl/>
        </w:rPr>
        <w:t xml:space="preserve"> و جراح</w:t>
      </w:r>
      <w:r w:rsidR="00570B1F" w:rsidRPr="00EB11EE">
        <w:rPr>
          <w:rFonts w:cs="B Mitra" w:hint="cs"/>
          <w:rtl/>
        </w:rPr>
        <w:t>ی</w:t>
      </w:r>
      <w:r w:rsidR="00570B1F" w:rsidRPr="00EB11EE">
        <w:rPr>
          <w:rFonts w:cs="B Mitra"/>
          <w:rtl/>
        </w:rPr>
        <w:t xml:space="preserve"> و اثرات آن در باردار</w:t>
      </w:r>
      <w:r w:rsidR="00570B1F" w:rsidRPr="00EB11EE">
        <w:rPr>
          <w:rFonts w:cs="B Mitra" w:hint="cs"/>
          <w:rtl/>
        </w:rPr>
        <w:t>ی</w:t>
      </w:r>
      <w:r w:rsidR="00570B1F" w:rsidRPr="00EB11EE">
        <w:rPr>
          <w:rFonts w:cs="B Mitra"/>
          <w:rtl/>
        </w:rPr>
        <w:t xml:space="preserve"> و زا</w:t>
      </w:r>
      <w:r w:rsidR="00570B1F" w:rsidRPr="00EB11EE">
        <w:rPr>
          <w:rFonts w:cs="B Mitra" w:hint="cs"/>
          <w:rtl/>
        </w:rPr>
        <w:t>ی</w:t>
      </w:r>
      <w:r w:rsidR="00570B1F" w:rsidRPr="00EB11EE">
        <w:rPr>
          <w:rFonts w:cs="B Mitra" w:hint="eastAsia"/>
          <w:rtl/>
        </w:rPr>
        <w:t>مان،</w:t>
      </w:r>
      <w:r w:rsidR="00570B1F" w:rsidRPr="00EB11EE">
        <w:rPr>
          <w:rFonts w:cs="B Mitra"/>
          <w:rtl/>
        </w:rPr>
        <w:t xml:space="preserve"> </w:t>
      </w:r>
      <w:r w:rsidRPr="00EB11EE">
        <w:rPr>
          <w:rFonts w:cs="B Mitra" w:hint="cs"/>
          <w:rtl/>
        </w:rPr>
        <w:t>(نگرشی)</w:t>
      </w:r>
    </w:p>
    <w:p w:rsidR="00570B1F" w:rsidRPr="00EB11EE" w:rsidRDefault="00570B1F" w:rsidP="00570B1F">
      <w:pPr>
        <w:pStyle w:val="ListParagraph"/>
        <w:numPr>
          <w:ilvl w:val="0"/>
          <w:numId w:val="2"/>
        </w:numPr>
        <w:rPr>
          <w:rFonts w:ascii="Tahoma" w:hAnsi="Tahoma" w:cs="B Nazanin"/>
          <w:rtl/>
        </w:rPr>
      </w:pPr>
      <w:r w:rsidRPr="00EB11EE">
        <w:rPr>
          <w:rFonts w:ascii="Tahoma" w:hAnsi="Tahoma" w:cs="B Nazanin"/>
          <w:rtl/>
        </w:rPr>
        <w:t>اخذ تصم</w:t>
      </w:r>
      <w:r w:rsidRPr="00EB11EE">
        <w:rPr>
          <w:rFonts w:ascii="Tahoma" w:hAnsi="Tahoma" w:cs="B Nazanin" w:hint="cs"/>
          <w:rtl/>
        </w:rPr>
        <w:t>ی</w:t>
      </w:r>
      <w:r w:rsidRPr="00EB11EE">
        <w:rPr>
          <w:rFonts w:ascii="Tahoma" w:hAnsi="Tahoma" w:cs="B Nazanin" w:hint="eastAsia"/>
          <w:rtl/>
        </w:rPr>
        <w:t>م</w:t>
      </w:r>
      <w:r w:rsidRPr="00EB11EE">
        <w:rPr>
          <w:rFonts w:ascii="Tahoma" w:hAnsi="Tahoma" w:cs="B Nazanin"/>
          <w:rtl/>
        </w:rPr>
        <w:t xml:space="preserve"> مناسب در انتخاب اولو</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rtl/>
        </w:rPr>
        <w:t xml:space="preserve"> و کاربرد </w:t>
      </w:r>
      <w:r w:rsidRPr="00EB11EE">
        <w:rPr>
          <w:rFonts w:ascii="Tahoma" w:hAnsi="Tahoma" w:cs="B Nazanin" w:hint="cs"/>
          <w:rtl/>
        </w:rPr>
        <w:t>ی</w:t>
      </w:r>
      <w:r w:rsidRPr="00EB11EE">
        <w:rPr>
          <w:rFonts w:ascii="Tahoma" w:hAnsi="Tahoma" w:cs="B Nazanin" w:hint="eastAsia"/>
          <w:rtl/>
        </w:rPr>
        <w:t>افته</w:t>
      </w:r>
      <w:r w:rsidRPr="00EB11EE">
        <w:rPr>
          <w:rFonts w:ascii="Tahoma" w:hAnsi="Tahoma" w:cs="B Nazanin"/>
          <w:rtl/>
        </w:rPr>
        <w:t xml:space="preserve"> ها</w:t>
      </w:r>
      <w:r w:rsidRPr="00EB11EE">
        <w:rPr>
          <w:rFonts w:ascii="Tahoma" w:hAnsi="Tahoma" w:cs="B Nazanin" w:hint="cs"/>
          <w:rtl/>
        </w:rPr>
        <w:t>ی</w:t>
      </w:r>
      <w:r w:rsidRPr="00EB11EE">
        <w:rPr>
          <w:rFonts w:ascii="Tahoma" w:hAnsi="Tahoma" w:cs="B Nazanin"/>
          <w:rtl/>
        </w:rPr>
        <w:t xml:space="preserve"> علم</w:t>
      </w:r>
      <w:r w:rsidRPr="00EB11EE">
        <w:rPr>
          <w:rFonts w:ascii="Tahoma" w:hAnsi="Tahoma" w:cs="B Nazanin" w:hint="cs"/>
          <w:rtl/>
        </w:rPr>
        <w:t>ی</w:t>
      </w:r>
      <w:r w:rsidRPr="00EB11EE">
        <w:rPr>
          <w:rFonts w:ascii="Tahoma" w:hAnsi="Tahoma" w:cs="B Nazanin"/>
          <w:rtl/>
        </w:rPr>
        <w:t xml:space="preserve"> در جهت اجرا</w:t>
      </w:r>
      <w:r w:rsidRPr="00EB11EE">
        <w:rPr>
          <w:rFonts w:ascii="Tahoma" w:hAnsi="Tahoma" w:cs="B Nazanin" w:hint="cs"/>
          <w:rtl/>
        </w:rPr>
        <w:t>ی</w:t>
      </w:r>
      <w:r w:rsidRPr="00EB11EE">
        <w:rPr>
          <w:rFonts w:ascii="Tahoma" w:hAnsi="Tahoma" w:cs="B Nazanin"/>
          <w:rtl/>
        </w:rPr>
        <w:t xml:space="preserve"> مراقبت ها</w:t>
      </w:r>
      <w:r w:rsidRPr="00EB11EE">
        <w:rPr>
          <w:rFonts w:ascii="Tahoma" w:hAnsi="Tahoma" w:cs="B Nazanin" w:hint="cs"/>
          <w:rtl/>
        </w:rPr>
        <w:t>ی</w:t>
      </w:r>
      <w:r w:rsidRPr="00EB11EE">
        <w:rPr>
          <w:rFonts w:ascii="Tahoma" w:hAnsi="Tahoma" w:cs="B Nazanin"/>
          <w:rtl/>
        </w:rPr>
        <w:t xml:space="preserve"> مربوطه و ارائه خدمات به زنان باردار، ب</w:t>
      </w:r>
      <w:r w:rsidRPr="00EB11EE">
        <w:rPr>
          <w:rFonts w:ascii="Tahoma" w:hAnsi="Tahoma" w:cs="B Nazanin" w:hint="cs"/>
          <w:rtl/>
        </w:rPr>
        <w:t>ی</w:t>
      </w:r>
      <w:r w:rsidRPr="00EB11EE">
        <w:rPr>
          <w:rFonts w:ascii="Tahoma" w:hAnsi="Tahoma" w:cs="B Nazanin" w:hint="eastAsia"/>
          <w:rtl/>
        </w:rPr>
        <w:t>مار</w:t>
      </w:r>
      <w:r w:rsidRPr="00EB11EE">
        <w:rPr>
          <w:rFonts w:ascii="Tahoma" w:hAnsi="Tahoma" w:cs="B Nazanin"/>
          <w:rtl/>
        </w:rPr>
        <w:t xml:space="preserve"> و آس</w:t>
      </w:r>
      <w:r w:rsidRPr="00EB11EE">
        <w:rPr>
          <w:rFonts w:ascii="Tahoma" w:hAnsi="Tahoma" w:cs="B Nazanin" w:hint="cs"/>
          <w:rtl/>
        </w:rPr>
        <w:t>ی</w:t>
      </w:r>
      <w:r w:rsidRPr="00EB11EE">
        <w:rPr>
          <w:rFonts w:ascii="Tahoma" w:hAnsi="Tahoma" w:cs="B Nazanin" w:hint="eastAsia"/>
          <w:rtl/>
        </w:rPr>
        <w:t>ب</w:t>
      </w:r>
      <w:r w:rsidRPr="00EB11EE">
        <w:rPr>
          <w:rFonts w:ascii="Tahoma" w:hAnsi="Tahoma" w:cs="B Nazanin"/>
          <w:rtl/>
        </w:rPr>
        <w:t xml:space="preserve"> پذ</w:t>
      </w:r>
      <w:r w:rsidRPr="00EB11EE">
        <w:rPr>
          <w:rFonts w:ascii="Tahoma" w:hAnsi="Tahoma" w:cs="B Nazanin" w:hint="cs"/>
          <w:rtl/>
        </w:rPr>
        <w:t>ی</w:t>
      </w:r>
      <w:r w:rsidRPr="00EB11EE">
        <w:rPr>
          <w:rFonts w:ascii="Tahoma" w:hAnsi="Tahoma" w:cs="B Nazanin" w:hint="eastAsia"/>
          <w:rtl/>
        </w:rPr>
        <w:t>ر،</w:t>
      </w:r>
      <w:r w:rsidRPr="00EB11EE">
        <w:rPr>
          <w:rFonts w:ascii="Tahoma" w:hAnsi="Tahoma" w:cs="B Nazanin"/>
          <w:rtl/>
        </w:rPr>
        <w:t xml:space="preserve"> تشخ</w:t>
      </w:r>
      <w:r w:rsidRPr="00EB11EE">
        <w:rPr>
          <w:rFonts w:ascii="Tahoma" w:hAnsi="Tahoma" w:cs="B Nazanin" w:hint="cs"/>
          <w:rtl/>
        </w:rPr>
        <w:t>ی</w:t>
      </w:r>
      <w:r w:rsidRPr="00EB11EE">
        <w:rPr>
          <w:rFonts w:ascii="Tahoma" w:hAnsi="Tahoma" w:cs="B Nazanin" w:hint="eastAsia"/>
          <w:rtl/>
        </w:rPr>
        <w:t>ص</w:t>
      </w:r>
      <w:r w:rsidRPr="00EB11EE">
        <w:rPr>
          <w:rFonts w:ascii="Tahoma" w:hAnsi="Tahoma" w:cs="B Nazanin"/>
          <w:rtl/>
        </w:rPr>
        <w:t xml:space="preserve"> مسئول</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rtl/>
        </w:rPr>
        <w:t xml:space="preserve"> و محدود</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hint="cs"/>
          <w:rtl/>
        </w:rPr>
        <w:t>ی</w:t>
      </w:r>
      <w:r w:rsidRPr="00EB11EE">
        <w:rPr>
          <w:rFonts w:ascii="Tahoma" w:hAnsi="Tahoma" w:cs="B Nazanin"/>
          <w:rtl/>
        </w:rPr>
        <w:t xml:space="preserve"> حرفه ا</w:t>
      </w:r>
      <w:r w:rsidRPr="00EB11EE">
        <w:rPr>
          <w:rFonts w:ascii="Tahoma" w:hAnsi="Tahoma" w:cs="B Nazanin" w:hint="cs"/>
          <w:rtl/>
        </w:rPr>
        <w:t>یی</w:t>
      </w:r>
      <w:r w:rsidRPr="00EB11EE">
        <w:rPr>
          <w:rFonts w:ascii="Tahoma" w:hAnsi="Tahoma" w:cs="B Nazanin" w:hint="eastAsia"/>
          <w:rtl/>
        </w:rPr>
        <w:t>،</w:t>
      </w:r>
      <w:r w:rsidRPr="00EB11EE">
        <w:rPr>
          <w:rFonts w:ascii="Tahoma" w:hAnsi="Tahoma" w:cs="B Nazanin"/>
          <w:rtl/>
        </w:rPr>
        <w:t xml:space="preserve"> پا</w:t>
      </w:r>
      <w:r w:rsidRPr="00EB11EE">
        <w:rPr>
          <w:rFonts w:ascii="Tahoma" w:hAnsi="Tahoma" w:cs="B Nazanin" w:hint="cs"/>
          <w:rtl/>
        </w:rPr>
        <w:t>ی</w:t>
      </w:r>
      <w:r w:rsidRPr="00EB11EE">
        <w:rPr>
          <w:rFonts w:ascii="Tahoma" w:hAnsi="Tahoma" w:cs="B Nazanin" w:hint="eastAsia"/>
          <w:rtl/>
        </w:rPr>
        <w:t>بند</w:t>
      </w:r>
      <w:r w:rsidRPr="00EB11EE">
        <w:rPr>
          <w:rFonts w:ascii="Tahoma" w:hAnsi="Tahoma" w:cs="B Nazanin"/>
          <w:rtl/>
        </w:rPr>
        <w:t xml:space="preserve"> بودن به رعا</w:t>
      </w:r>
      <w:r w:rsidRPr="00EB11EE">
        <w:rPr>
          <w:rFonts w:ascii="Tahoma" w:hAnsi="Tahoma" w:cs="B Nazanin" w:hint="cs"/>
          <w:rtl/>
        </w:rPr>
        <w:t>ی</w:t>
      </w:r>
      <w:r w:rsidRPr="00EB11EE">
        <w:rPr>
          <w:rFonts w:ascii="Tahoma" w:hAnsi="Tahoma" w:cs="B Nazanin" w:hint="eastAsia"/>
          <w:rtl/>
        </w:rPr>
        <w:t>ت</w:t>
      </w:r>
      <w:r w:rsidRPr="00EB11EE">
        <w:rPr>
          <w:rFonts w:ascii="Tahoma" w:hAnsi="Tahoma" w:cs="B Nazanin"/>
          <w:rtl/>
        </w:rPr>
        <w:t xml:space="preserve"> اصول اخلاق</w:t>
      </w:r>
      <w:r w:rsidRPr="00EB11EE">
        <w:rPr>
          <w:rFonts w:ascii="Tahoma" w:hAnsi="Tahoma" w:cs="B Nazanin" w:hint="cs"/>
          <w:rtl/>
        </w:rPr>
        <w:t>ی</w:t>
      </w:r>
      <w:r w:rsidRPr="00EB11EE">
        <w:rPr>
          <w:rFonts w:ascii="Tahoma" w:hAnsi="Tahoma" w:cs="B Nazanin"/>
          <w:rtl/>
        </w:rPr>
        <w:t xml:space="preserve"> مواز</w:t>
      </w:r>
      <w:r w:rsidRPr="00EB11EE">
        <w:rPr>
          <w:rFonts w:ascii="Tahoma" w:hAnsi="Tahoma" w:cs="B Nazanin" w:hint="cs"/>
          <w:rtl/>
        </w:rPr>
        <w:t>ی</w:t>
      </w:r>
      <w:r w:rsidRPr="00EB11EE">
        <w:rPr>
          <w:rFonts w:ascii="Tahoma" w:hAnsi="Tahoma" w:cs="B Nazanin" w:hint="eastAsia"/>
          <w:rtl/>
        </w:rPr>
        <w:t>ن</w:t>
      </w:r>
      <w:r w:rsidRPr="00EB11EE">
        <w:rPr>
          <w:rFonts w:ascii="Tahoma" w:hAnsi="Tahoma" w:cs="B Nazanin"/>
          <w:rtl/>
        </w:rPr>
        <w:t xml:space="preserve"> اسلام</w:t>
      </w:r>
      <w:r w:rsidRPr="00EB11EE">
        <w:rPr>
          <w:rFonts w:ascii="Tahoma" w:hAnsi="Tahoma" w:cs="B Nazanin" w:hint="cs"/>
          <w:rtl/>
        </w:rPr>
        <w:t>ی</w:t>
      </w:r>
      <w:r w:rsidRPr="00EB11EE">
        <w:rPr>
          <w:rFonts w:ascii="Tahoma" w:hAnsi="Tahoma" w:cs="B Nazanin"/>
          <w:rtl/>
        </w:rPr>
        <w:t xml:space="preserve"> به هنگام ارائه خدمات به منظور ح</w:t>
      </w:r>
      <w:r w:rsidRPr="00EB11EE">
        <w:rPr>
          <w:rFonts w:ascii="Tahoma" w:hAnsi="Tahoma" w:cs="B Nazanin" w:hint="eastAsia"/>
          <w:rtl/>
        </w:rPr>
        <w:t>فظ</w:t>
      </w:r>
      <w:r w:rsidRPr="00EB11EE">
        <w:rPr>
          <w:rFonts w:ascii="Tahoma" w:hAnsi="Tahoma" w:cs="B Nazanin"/>
          <w:rtl/>
        </w:rPr>
        <w:t xml:space="preserve"> جان مادر و کودک و تام</w:t>
      </w:r>
      <w:r w:rsidRPr="00EB11EE">
        <w:rPr>
          <w:rFonts w:ascii="Tahoma" w:hAnsi="Tahoma" w:cs="B Nazanin" w:hint="cs"/>
          <w:rtl/>
        </w:rPr>
        <w:t>ی</w:t>
      </w:r>
      <w:r w:rsidRPr="00EB11EE">
        <w:rPr>
          <w:rFonts w:ascii="Tahoma" w:hAnsi="Tahoma" w:cs="B Nazanin" w:hint="eastAsia"/>
          <w:rtl/>
        </w:rPr>
        <w:t>ن</w:t>
      </w:r>
      <w:r w:rsidRPr="00EB11EE">
        <w:rPr>
          <w:rFonts w:ascii="Tahoma" w:hAnsi="Tahoma" w:cs="B Nazanin"/>
          <w:rtl/>
        </w:rPr>
        <w:t xml:space="preserve"> سلامت آنها </w:t>
      </w:r>
      <w:r w:rsidRPr="00EB11EE">
        <w:rPr>
          <w:rFonts w:cs="B Mitra" w:hint="cs"/>
          <w:rtl/>
        </w:rPr>
        <w:t>(مهارتی)</w:t>
      </w:r>
    </w:p>
    <w:p w:rsidR="008916B4" w:rsidRPr="00EB11EE" w:rsidRDefault="0093579E" w:rsidP="00EB11EE">
      <w:pPr>
        <w:rPr>
          <w:rFonts w:ascii="Tahoma" w:hAnsi="Tahoma" w:cs="B Nazanin"/>
        </w:rPr>
      </w:pPr>
      <w:r w:rsidRPr="00EB11EE">
        <w:rPr>
          <w:rFonts w:ascii="Tahoma" w:hAnsi="Tahoma" w:cs="B Nazanin" w:hint="cs"/>
          <w:rtl/>
        </w:rPr>
        <w:t xml:space="preserve"> </w:t>
      </w:r>
    </w:p>
    <w:p w:rsidR="00D83E23" w:rsidRPr="00E21F91" w:rsidRDefault="00D83E23" w:rsidP="00D83E23">
      <w:pPr>
        <w:pBdr>
          <w:bottom w:val="single" w:sz="12" w:space="1" w:color="auto"/>
        </w:pBdr>
        <w:jc w:val="both"/>
        <w:rPr>
          <w:rFonts w:cs="B Nazanin"/>
          <w:b/>
          <w:bCs/>
          <w:rtl/>
        </w:rPr>
      </w:pPr>
    </w:p>
    <w:p w:rsidR="002121BE" w:rsidRPr="00E21F91" w:rsidRDefault="008916B4" w:rsidP="008F5172">
      <w:pPr>
        <w:pStyle w:val="ListParagraph"/>
        <w:numPr>
          <w:ilvl w:val="0"/>
          <w:numId w:val="2"/>
        </w:numPr>
        <w:jc w:val="both"/>
        <w:rPr>
          <w:rFonts w:cs="B Nazanin"/>
          <w:b/>
          <w:bCs/>
        </w:rPr>
      </w:pPr>
      <w:r w:rsidRPr="00E21F91">
        <w:rPr>
          <w:rFonts w:cs="B Nazanin" w:hint="cs"/>
          <w:b/>
          <w:bCs/>
          <w:rtl/>
        </w:rPr>
        <w:t>اهداف</w:t>
      </w:r>
      <w:r w:rsidRPr="00E21F91">
        <w:rPr>
          <w:rFonts w:cs="B Nazanin"/>
          <w:b/>
          <w:bCs/>
          <w:rtl/>
        </w:rPr>
        <w:t xml:space="preserve"> </w:t>
      </w:r>
      <w:r w:rsidRPr="00E21F91">
        <w:rPr>
          <w:rFonts w:cs="B Nazanin" w:hint="cs"/>
          <w:b/>
          <w:bCs/>
          <w:rtl/>
        </w:rPr>
        <w:t>اختصاصی</w:t>
      </w:r>
      <w:r w:rsidRPr="00E21F91">
        <w:rPr>
          <w:rFonts w:cs="B Nazanin"/>
          <w:b/>
          <w:bCs/>
          <w:rtl/>
        </w:rPr>
        <w:t xml:space="preserve"> درس (در سه ح</w:t>
      </w:r>
      <w:r w:rsidRPr="00E21F91">
        <w:rPr>
          <w:rFonts w:cs="B Nazanin" w:hint="cs"/>
          <w:b/>
          <w:bCs/>
          <w:rtl/>
        </w:rPr>
        <w:t>ی</w:t>
      </w:r>
      <w:r w:rsidRPr="00E21F91">
        <w:rPr>
          <w:rFonts w:cs="B Nazanin" w:hint="eastAsia"/>
          <w:b/>
          <w:bCs/>
          <w:rtl/>
        </w:rPr>
        <w:t>طه</w:t>
      </w:r>
      <w:r w:rsidRPr="00E21F91">
        <w:rPr>
          <w:rFonts w:cs="B Nazanin"/>
          <w:b/>
          <w:bCs/>
          <w:rtl/>
        </w:rPr>
        <w:t xml:space="preserve"> دانش</w:t>
      </w:r>
      <w:r w:rsidRPr="00E21F91">
        <w:rPr>
          <w:rFonts w:cs="B Nazanin" w:hint="cs"/>
          <w:b/>
          <w:bCs/>
          <w:rtl/>
        </w:rPr>
        <w:t>ی</w:t>
      </w:r>
      <w:r w:rsidRPr="00E21F91">
        <w:rPr>
          <w:rFonts w:cs="B Nazanin" w:hint="eastAsia"/>
          <w:b/>
          <w:bCs/>
          <w:rtl/>
        </w:rPr>
        <w:t>،</w:t>
      </w:r>
      <w:r w:rsidRPr="00E21F91">
        <w:rPr>
          <w:rFonts w:cs="B Nazanin"/>
          <w:b/>
          <w:bCs/>
          <w:rtl/>
        </w:rPr>
        <w:t xml:space="preserve"> نگرش</w:t>
      </w:r>
      <w:r w:rsidRPr="00E21F91">
        <w:rPr>
          <w:rFonts w:cs="B Nazanin" w:hint="cs"/>
          <w:b/>
          <w:bCs/>
          <w:rtl/>
        </w:rPr>
        <w:t>ی</w:t>
      </w:r>
      <w:r w:rsidRPr="00E21F91">
        <w:rPr>
          <w:rFonts w:cs="B Nazanin"/>
          <w:b/>
          <w:bCs/>
          <w:rtl/>
        </w:rPr>
        <w:t xml:space="preserve"> و مهارت</w:t>
      </w:r>
      <w:r w:rsidRPr="00E21F91">
        <w:rPr>
          <w:rFonts w:cs="B Nazanin" w:hint="cs"/>
          <w:b/>
          <w:bCs/>
          <w:rtl/>
        </w:rPr>
        <w:t>ی</w:t>
      </w:r>
      <w:r w:rsidRPr="00E21F91">
        <w:rPr>
          <w:rFonts w:cs="B Nazanin" w:hint="cs"/>
          <w:rtl/>
        </w:rPr>
        <w:t>):</w:t>
      </w:r>
    </w:p>
    <w:p w:rsidR="000D2075" w:rsidRPr="00E21F91" w:rsidRDefault="000D2075" w:rsidP="000D2075">
      <w:pPr>
        <w:pStyle w:val="ListParagraph"/>
        <w:rPr>
          <w:rFonts w:cs="B Nazanin"/>
          <w:b/>
          <w:bCs/>
          <w:rtl/>
        </w:rPr>
      </w:pPr>
    </w:p>
    <w:p w:rsidR="000D2075" w:rsidRPr="00EB11EE" w:rsidRDefault="000D2075" w:rsidP="000D2075">
      <w:pPr>
        <w:jc w:val="both"/>
        <w:rPr>
          <w:rFonts w:cs="B Nazanin"/>
          <w:b/>
          <w:bCs/>
          <w:sz w:val="28"/>
          <w:szCs w:val="28"/>
          <w:rtl/>
        </w:rPr>
      </w:pPr>
      <w:r w:rsidRPr="00EB11EE">
        <w:rPr>
          <w:rFonts w:cs="B Nazanin" w:hint="cs"/>
          <w:b/>
          <w:bCs/>
          <w:sz w:val="28"/>
          <w:szCs w:val="28"/>
          <w:rtl/>
        </w:rPr>
        <w:t>حیطه دانشی</w:t>
      </w:r>
    </w:p>
    <w:p w:rsidR="00570B1F" w:rsidRPr="008F284F" w:rsidRDefault="00570B1F" w:rsidP="007A7A06">
      <w:pPr>
        <w:pStyle w:val="ListParagraph"/>
        <w:numPr>
          <w:ilvl w:val="0"/>
          <w:numId w:val="21"/>
        </w:numPr>
        <w:jc w:val="both"/>
        <w:rPr>
          <w:rFonts w:cs="B Nazanin"/>
        </w:rPr>
      </w:pPr>
      <w:r w:rsidRPr="008F284F">
        <w:rPr>
          <w:rFonts w:cs="B Nazanin"/>
          <w:rtl/>
        </w:rPr>
        <w:t>تغ</w:t>
      </w:r>
      <w:r w:rsidRPr="008F284F">
        <w:rPr>
          <w:rFonts w:cs="B Nazanin" w:hint="cs"/>
          <w:rtl/>
        </w:rPr>
        <w:t>یی</w:t>
      </w:r>
      <w:r w:rsidRPr="008F284F">
        <w:rPr>
          <w:rFonts w:cs="B Nazanin" w:hint="eastAsia"/>
          <w:rtl/>
        </w:rPr>
        <w:t>رات</w:t>
      </w:r>
      <w:r w:rsidRPr="008F284F">
        <w:rPr>
          <w:rFonts w:cs="B Nazanin"/>
          <w:rtl/>
        </w:rPr>
        <w:t xml:space="preserve"> ا</w:t>
      </w:r>
      <w:r w:rsidRPr="008F284F">
        <w:rPr>
          <w:rFonts w:cs="B Nazanin" w:hint="cs"/>
          <w:rtl/>
        </w:rPr>
        <w:t>ی</w:t>
      </w:r>
      <w:r w:rsidRPr="008F284F">
        <w:rPr>
          <w:rFonts w:cs="B Nazanin" w:hint="eastAsia"/>
          <w:rtl/>
        </w:rPr>
        <w:t>جاد</w:t>
      </w:r>
      <w:r w:rsidRPr="008F284F">
        <w:rPr>
          <w:rFonts w:cs="B Nazanin"/>
          <w:rtl/>
        </w:rPr>
        <w:t xml:space="preserve"> شده 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hint="eastAsia"/>
          <w:rtl/>
        </w:rPr>
        <w:t>ک</w:t>
      </w:r>
      <w:r w:rsidRPr="008F284F">
        <w:rPr>
          <w:rFonts w:cs="B Nazanin"/>
          <w:rtl/>
        </w:rPr>
        <w:t xml:space="preserve"> و غ</w:t>
      </w:r>
      <w:r w:rsidRPr="008F284F">
        <w:rPr>
          <w:rFonts w:cs="B Nazanin" w:hint="cs"/>
          <w:rtl/>
        </w:rPr>
        <w:t>ی</w:t>
      </w:r>
      <w:r w:rsidRPr="008F284F">
        <w:rPr>
          <w:rFonts w:cs="B Nazanin" w:hint="eastAsia"/>
          <w:rtl/>
        </w:rPr>
        <w:t>ر</w:t>
      </w:r>
      <w:r w:rsidRPr="008F284F">
        <w:rPr>
          <w:rFonts w:cs="B Nazanin"/>
          <w:rtl/>
        </w:rPr>
        <w:t xml:space="preserve"> 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hint="eastAsia"/>
          <w:rtl/>
        </w:rPr>
        <w:t>ک</w:t>
      </w:r>
      <w:r w:rsidRPr="008F284F">
        <w:rPr>
          <w:rFonts w:cs="B Nazanin"/>
          <w:rtl/>
        </w:rPr>
        <w:t xml:space="preserve"> در مقاد</w:t>
      </w:r>
      <w:r w:rsidRPr="008F284F">
        <w:rPr>
          <w:rFonts w:cs="B Nazanin" w:hint="cs"/>
          <w:rtl/>
        </w:rPr>
        <w:t>ی</w:t>
      </w:r>
      <w:r w:rsidRPr="008F284F">
        <w:rPr>
          <w:rFonts w:cs="B Nazanin" w:hint="eastAsia"/>
          <w:rtl/>
        </w:rPr>
        <w:t>ر</w:t>
      </w:r>
      <w:r w:rsidRPr="008F284F">
        <w:rPr>
          <w:rFonts w:cs="B Nazanin"/>
          <w:rtl/>
        </w:rPr>
        <w:t xml:space="preserve"> آزما</w:t>
      </w:r>
      <w:r w:rsidRPr="008F284F">
        <w:rPr>
          <w:rFonts w:cs="B Nazanin" w:hint="cs"/>
          <w:rtl/>
        </w:rPr>
        <w:t>ی</w:t>
      </w:r>
      <w:r w:rsidRPr="008F284F">
        <w:rPr>
          <w:rFonts w:cs="B Nazanin" w:hint="eastAsia"/>
          <w:rtl/>
        </w:rPr>
        <w:t>شگاه</w:t>
      </w:r>
      <w:r w:rsidRPr="008F284F">
        <w:rPr>
          <w:rFonts w:cs="B Nazanin" w:hint="cs"/>
          <w:rtl/>
        </w:rPr>
        <w:t>ی</w:t>
      </w:r>
      <w:r w:rsidRPr="008F284F">
        <w:rPr>
          <w:rFonts w:cs="B Nazanin"/>
          <w:rtl/>
        </w:rPr>
        <w:t xml:space="preserve"> دوران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داروها</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rtl/>
        </w:rPr>
        <w:t xml:space="preserve"> خطر و تراتوژن زا را در دوران باردار</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اثرات جراح</w:t>
      </w:r>
      <w:r w:rsidRPr="008F284F">
        <w:rPr>
          <w:rFonts w:cs="B Nazanin" w:hint="cs"/>
          <w:rtl/>
        </w:rPr>
        <w:t>ی</w:t>
      </w:r>
      <w:r w:rsidRPr="008F284F">
        <w:rPr>
          <w:rFonts w:cs="B Nazanin"/>
          <w:rtl/>
        </w:rPr>
        <w:t xml:space="preserve"> و هوشبر</w:t>
      </w:r>
      <w:r w:rsidRPr="008F284F">
        <w:rPr>
          <w:rFonts w:cs="B Nazanin" w:hint="cs"/>
          <w:rtl/>
        </w:rPr>
        <w:t>ی</w:t>
      </w:r>
      <w:r w:rsidRPr="008F284F">
        <w:rPr>
          <w:rFonts w:cs="B Nazanin"/>
          <w:rtl/>
        </w:rPr>
        <w:t xml:space="preserve"> بر نتا</w:t>
      </w:r>
      <w:r w:rsidRPr="008F284F">
        <w:rPr>
          <w:rFonts w:cs="B Nazanin" w:hint="cs"/>
          <w:rtl/>
        </w:rPr>
        <w:t>ی</w:t>
      </w:r>
      <w:r w:rsidRPr="008F284F">
        <w:rPr>
          <w:rFonts w:cs="B Nazanin" w:hint="eastAsia"/>
          <w:rtl/>
        </w:rPr>
        <w:t>ج</w:t>
      </w:r>
      <w:r w:rsidRPr="008F284F">
        <w:rPr>
          <w:rFonts w:cs="B Nazanin"/>
          <w:rtl/>
        </w:rPr>
        <w:t xml:space="preserve">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روشها</w:t>
      </w:r>
      <w:r w:rsidRPr="008F284F">
        <w:rPr>
          <w:rFonts w:cs="B Nazanin" w:hint="cs"/>
          <w:rtl/>
        </w:rPr>
        <w:t>ی</w:t>
      </w:r>
      <w:r w:rsidRPr="008F284F">
        <w:rPr>
          <w:rFonts w:cs="B Nazanin"/>
          <w:rtl/>
        </w:rPr>
        <w:t xml:space="preserve"> تصو</w:t>
      </w:r>
      <w:r w:rsidRPr="008F284F">
        <w:rPr>
          <w:rFonts w:cs="B Nazanin" w:hint="cs"/>
          <w:rtl/>
        </w:rPr>
        <w:t>ی</w:t>
      </w:r>
      <w:r w:rsidRPr="008F284F">
        <w:rPr>
          <w:rFonts w:cs="B Nazanin" w:hint="eastAsia"/>
          <w:rtl/>
        </w:rPr>
        <w:t>ر</w:t>
      </w:r>
      <w:r w:rsidRPr="008F284F">
        <w:rPr>
          <w:rFonts w:cs="B Nazanin"/>
          <w:rtl/>
        </w:rPr>
        <w:t xml:space="preserve"> بردار</w:t>
      </w:r>
      <w:r w:rsidRPr="008F284F">
        <w:rPr>
          <w:rFonts w:cs="B Nazanin" w:hint="cs"/>
          <w:rtl/>
        </w:rPr>
        <w:t>ی</w:t>
      </w:r>
      <w:r w:rsidRPr="008F284F">
        <w:rPr>
          <w:rFonts w:cs="B Nazanin"/>
          <w:rtl/>
        </w:rPr>
        <w:t xml:space="preserve"> با خطر و بدون خطر در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در صورت وجود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در مادر بتواند مشاوره قبل از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lastRenderedPageBreak/>
        <w:t>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یی</w:t>
      </w:r>
      <w:r w:rsidRPr="008F284F">
        <w:rPr>
          <w:rFonts w:cs="B Nazanin"/>
          <w:rtl/>
        </w:rPr>
        <w:t xml:space="preserve"> نظ</w:t>
      </w:r>
      <w:r w:rsidRPr="008F284F">
        <w:rPr>
          <w:rFonts w:cs="B Nazanin" w:hint="cs"/>
          <w:rtl/>
        </w:rPr>
        <w:t>ی</w:t>
      </w:r>
      <w:r w:rsidRPr="008F284F">
        <w:rPr>
          <w:rFonts w:cs="B Nazanin" w:hint="eastAsia"/>
          <w:rtl/>
        </w:rPr>
        <w:t>ر</w:t>
      </w:r>
      <w:r w:rsidRPr="008F284F">
        <w:rPr>
          <w:rFonts w:cs="B Nazanin"/>
          <w:rtl/>
        </w:rPr>
        <w:t xml:space="preserve"> پ</w:t>
      </w:r>
      <w:r w:rsidRPr="008F284F">
        <w:rPr>
          <w:rFonts w:cs="B Nazanin" w:hint="cs"/>
          <w:rtl/>
        </w:rPr>
        <w:t>ی</w:t>
      </w:r>
      <w:r w:rsidRPr="008F284F">
        <w:rPr>
          <w:rFonts w:cs="B Nazanin" w:hint="eastAsia"/>
          <w:rtl/>
        </w:rPr>
        <w:t>وند</w:t>
      </w:r>
      <w:r w:rsidRPr="008F284F">
        <w:rPr>
          <w:rFonts w:cs="B Nazanin"/>
          <w:rtl/>
        </w:rPr>
        <w:t xml:space="preserve"> کل</w:t>
      </w:r>
      <w:r w:rsidRPr="008F284F">
        <w:rPr>
          <w:rFonts w:cs="B Nazanin" w:hint="cs"/>
          <w:rtl/>
        </w:rPr>
        <w:t>ی</w:t>
      </w:r>
      <w:r w:rsidRPr="008F284F">
        <w:rPr>
          <w:rFonts w:cs="B Nazanin" w:hint="eastAsia"/>
          <w:rtl/>
        </w:rPr>
        <w:t>ه،</w:t>
      </w:r>
      <w:r w:rsidRPr="008F284F">
        <w:rPr>
          <w:rFonts w:cs="B Nazanin"/>
          <w:rtl/>
        </w:rPr>
        <w:t xml:space="preserve"> د</w:t>
      </w:r>
      <w:r w:rsidRPr="008F284F">
        <w:rPr>
          <w:rFonts w:cs="B Nazanin" w:hint="cs"/>
          <w:rtl/>
        </w:rPr>
        <w:t>ی</w:t>
      </w:r>
      <w:r w:rsidRPr="008F284F">
        <w:rPr>
          <w:rFonts w:cs="B Nazanin" w:hint="eastAsia"/>
          <w:rtl/>
        </w:rPr>
        <w:t>ال</w:t>
      </w:r>
      <w:r w:rsidRPr="008F284F">
        <w:rPr>
          <w:rFonts w:cs="B Nazanin" w:hint="cs"/>
          <w:rtl/>
        </w:rPr>
        <w:t>ی</w:t>
      </w:r>
      <w:r w:rsidRPr="008F284F">
        <w:rPr>
          <w:rFonts w:cs="B Nazanin" w:hint="eastAsia"/>
          <w:rtl/>
        </w:rPr>
        <w:t>ز</w:t>
      </w:r>
      <w:r w:rsidRPr="008F284F">
        <w:rPr>
          <w:rFonts w:cs="B Nazanin"/>
          <w:rtl/>
        </w:rPr>
        <w:t xml:space="preserve"> هنگام باردار</w:t>
      </w:r>
      <w:r w:rsidRPr="008F284F">
        <w:rPr>
          <w:rFonts w:cs="B Nazanin" w:hint="cs"/>
          <w:rtl/>
        </w:rPr>
        <w:t>ی</w:t>
      </w:r>
      <w:r w:rsidRPr="008F284F">
        <w:rPr>
          <w:rFonts w:cs="B Nazanin" w:hint="eastAsia"/>
          <w:rtl/>
        </w:rPr>
        <w:t>،</w:t>
      </w:r>
      <w:r w:rsidRPr="008F284F">
        <w:rPr>
          <w:rFonts w:cs="B Nazanin"/>
          <w:rtl/>
        </w:rPr>
        <w:t xml:space="preserve"> نارسا</w:t>
      </w:r>
      <w:r w:rsidRPr="008F284F">
        <w:rPr>
          <w:rFonts w:cs="B Nazanin" w:hint="cs"/>
          <w:rtl/>
        </w:rPr>
        <w:t>یی</w:t>
      </w:r>
      <w:r w:rsidRPr="008F284F">
        <w:rPr>
          <w:rFonts w:cs="B Nazanin"/>
          <w:rtl/>
        </w:rPr>
        <w:t xml:space="preserve"> حاد کل</w:t>
      </w:r>
      <w:r w:rsidRPr="008F284F">
        <w:rPr>
          <w:rFonts w:cs="B Nazanin" w:hint="cs"/>
          <w:rtl/>
        </w:rPr>
        <w:t>ی</w:t>
      </w:r>
      <w:r w:rsidRPr="008F284F">
        <w:rPr>
          <w:rFonts w:cs="B Nazanin" w:hint="eastAsia"/>
          <w:rtl/>
        </w:rPr>
        <w:t>ه</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ر</w:t>
      </w:r>
      <w:r w:rsidRPr="008F284F">
        <w:rPr>
          <w:rFonts w:cs="B Nazanin" w:hint="cs"/>
          <w:rtl/>
        </w:rPr>
        <w:t>ی</w:t>
      </w:r>
      <w:r w:rsidRPr="008F284F">
        <w:rPr>
          <w:rFonts w:cs="B Nazanin" w:hint="eastAsia"/>
          <w:rtl/>
        </w:rPr>
        <w:t>و</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ر</w:t>
      </w:r>
      <w:r w:rsidRPr="008F284F">
        <w:rPr>
          <w:rFonts w:cs="B Nazanin" w:hint="cs"/>
          <w:rtl/>
        </w:rPr>
        <w:t>ی</w:t>
      </w:r>
      <w:r w:rsidRPr="008F284F">
        <w:rPr>
          <w:rFonts w:cs="B Nazanin" w:hint="eastAsia"/>
          <w:rtl/>
        </w:rPr>
        <w:t>و</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تغ</w:t>
      </w:r>
      <w:r w:rsidRPr="008F284F">
        <w:rPr>
          <w:rFonts w:cs="B Nazanin" w:hint="cs"/>
          <w:rtl/>
        </w:rPr>
        <w:t>یی</w:t>
      </w:r>
      <w:r w:rsidRPr="008F284F">
        <w:rPr>
          <w:rFonts w:cs="B Nazanin" w:hint="eastAsia"/>
          <w:rtl/>
        </w:rPr>
        <w:t>رات</w:t>
      </w:r>
      <w:r w:rsidRPr="008F284F">
        <w:rPr>
          <w:rFonts w:cs="B Nazanin"/>
          <w:rtl/>
        </w:rPr>
        <w:t xml:space="preserve"> مجار</w:t>
      </w:r>
      <w:r w:rsidRPr="008F284F">
        <w:rPr>
          <w:rFonts w:cs="B Nazanin" w:hint="cs"/>
          <w:rtl/>
        </w:rPr>
        <w:t>ی</w:t>
      </w:r>
      <w:r w:rsidRPr="008F284F">
        <w:rPr>
          <w:rFonts w:cs="B Nazanin"/>
          <w:rtl/>
        </w:rPr>
        <w:t xml:space="preserve"> ادرار</w:t>
      </w:r>
      <w:r w:rsidRPr="008F284F">
        <w:rPr>
          <w:rFonts w:cs="B Nazanin" w:hint="cs"/>
          <w:rtl/>
        </w:rPr>
        <w:t>ی</w:t>
      </w:r>
      <w:r w:rsidRPr="008F284F">
        <w:rPr>
          <w:rFonts w:cs="B Nazanin"/>
          <w:rtl/>
        </w:rPr>
        <w:t xml:space="preserve"> و کل</w:t>
      </w:r>
      <w:r w:rsidRPr="008F284F">
        <w:rPr>
          <w:rFonts w:cs="B Nazanin" w:hint="cs"/>
          <w:rtl/>
        </w:rPr>
        <w:t>ی</w:t>
      </w:r>
      <w:r w:rsidRPr="008F284F">
        <w:rPr>
          <w:rFonts w:cs="B Nazanin" w:hint="eastAsia"/>
          <w:rtl/>
        </w:rPr>
        <w:t>ه</w:t>
      </w:r>
      <w:r w:rsidRPr="008F284F">
        <w:rPr>
          <w:rFonts w:cs="B Nazanin"/>
          <w:rtl/>
        </w:rPr>
        <w:t xml:space="preserve"> را در باردار</w:t>
      </w:r>
      <w:r w:rsidRPr="008F284F">
        <w:rPr>
          <w:rFonts w:cs="B Nazanin" w:hint="cs"/>
          <w:rtl/>
        </w:rPr>
        <w:t>ی</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کل</w:t>
      </w:r>
      <w:r w:rsidRPr="008F284F">
        <w:rPr>
          <w:rFonts w:cs="B Nazanin" w:hint="cs"/>
          <w:rtl/>
        </w:rPr>
        <w:t>ی</w:t>
      </w:r>
      <w:r w:rsidRPr="008F284F">
        <w:rPr>
          <w:rFonts w:cs="B Nazanin" w:hint="eastAsia"/>
          <w:rtl/>
        </w:rPr>
        <w:t>ه</w:t>
      </w:r>
      <w:r w:rsidRPr="008F284F">
        <w:rPr>
          <w:rFonts w:cs="B Nazanin"/>
          <w:rtl/>
        </w:rPr>
        <w:t xml:space="preserve"> و مجار</w:t>
      </w:r>
      <w:r w:rsidRPr="008F284F">
        <w:rPr>
          <w:rFonts w:cs="B Nazanin" w:hint="cs"/>
          <w:rtl/>
        </w:rPr>
        <w:t>ی</w:t>
      </w:r>
      <w:r w:rsidRPr="008F284F">
        <w:rPr>
          <w:rFonts w:cs="B Nazanin"/>
          <w:rtl/>
        </w:rPr>
        <w:t xml:space="preserve"> ادرار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روشها</w:t>
      </w:r>
      <w:r w:rsidRPr="008F284F">
        <w:rPr>
          <w:rFonts w:cs="B Nazanin" w:hint="cs"/>
          <w:rtl/>
        </w:rPr>
        <w:t>ی</w:t>
      </w:r>
      <w:r w:rsidRPr="008F284F">
        <w:rPr>
          <w:rFonts w:cs="B Nazanin"/>
          <w:rtl/>
        </w:rPr>
        <w:t xml:space="preserve"> تشخ</w:t>
      </w:r>
      <w:r w:rsidRPr="008F284F">
        <w:rPr>
          <w:rFonts w:cs="B Nazanin" w:hint="cs"/>
          <w:rtl/>
        </w:rPr>
        <w:t>ی</w:t>
      </w:r>
      <w:r w:rsidRPr="008F284F">
        <w:rPr>
          <w:rFonts w:cs="B Nazanin" w:hint="eastAsia"/>
          <w:rtl/>
        </w:rPr>
        <w:t>ص</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گوارش</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دستگاه گوارش را تشخ</w:t>
      </w:r>
      <w:r w:rsidRPr="008F284F">
        <w:rPr>
          <w:rFonts w:cs="B Nazanin" w:hint="cs"/>
          <w:rtl/>
        </w:rPr>
        <w:t>ی</w:t>
      </w:r>
      <w:r w:rsidRPr="008F284F">
        <w:rPr>
          <w:rFonts w:cs="B Nazanin" w:hint="eastAsia"/>
          <w:rtl/>
        </w:rPr>
        <w:t>ص</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درمان مربوط به استفراغها</w:t>
      </w:r>
      <w:r w:rsidRPr="008F284F">
        <w:rPr>
          <w:rFonts w:cs="B Nazanin" w:hint="cs"/>
          <w:rtl/>
        </w:rPr>
        <w:t>ی</w:t>
      </w:r>
      <w:r w:rsidRPr="008F284F">
        <w:rPr>
          <w:rFonts w:cs="B Nazanin"/>
          <w:rtl/>
        </w:rPr>
        <w:t xml:space="preserve"> شد</w:t>
      </w:r>
      <w:r w:rsidRPr="008F284F">
        <w:rPr>
          <w:rFonts w:cs="B Nazanin" w:hint="cs"/>
          <w:rtl/>
        </w:rPr>
        <w:t>ی</w:t>
      </w:r>
      <w:r w:rsidRPr="008F284F">
        <w:rPr>
          <w:rFonts w:cs="B Nazanin" w:hint="eastAsia"/>
          <w:rtl/>
        </w:rPr>
        <w:t>د</w:t>
      </w:r>
      <w:r w:rsidRPr="008F284F">
        <w:rPr>
          <w:rFonts w:cs="B Nazanin"/>
          <w:rtl/>
        </w:rPr>
        <w:t xml:space="preserve">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مربوط به کبد در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اختلالات قسمت فوقان</w:t>
      </w:r>
      <w:r w:rsidRPr="008F284F">
        <w:rPr>
          <w:rFonts w:cs="B Nazanin" w:hint="cs"/>
          <w:rtl/>
        </w:rPr>
        <w:t>ی</w:t>
      </w:r>
      <w:r w:rsidRPr="008F284F">
        <w:rPr>
          <w:rFonts w:cs="B Nazanin"/>
          <w:rtl/>
        </w:rPr>
        <w:t xml:space="preserve"> و تحتان</w:t>
      </w:r>
      <w:r w:rsidRPr="008F284F">
        <w:rPr>
          <w:rFonts w:cs="B Nazanin" w:hint="cs"/>
          <w:rtl/>
        </w:rPr>
        <w:t>ی</w:t>
      </w:r>
      <w:r w:rsidRPr="008F284F">
        <w:rPr>
          <w:rFonts w:cs="B Nazanin"/>
          <w:rtl/>
        </w:rPr>
        <w:t xml:space="preserve"> دستگاه گوارش را از همد</w:t>
      </w:r>
      <w:r w:rsidRPr="008F284F">
        <w:rPr>
          <w:rFonts w:cs="B Nazanin" w:hint="cs"/>
          <w:rtl/>
        </w:rPr>
        <w:t>ی</w:t>
      </w:r>
      <w:r w:rsidRPr="008F284F">
        <w:rPr>
          <w:rFonts w:cs="B Nazanin" w:hint="eastAsia"/>
          <w:rtl/>
        </w:rPr>
        <w:t>گر</w:t>
      </w:r>
      <w:r w:rsidRPr="008F284F">
        <w:rPr>
          <w:rFonts w:cs="B Nazanin"/>
          <w:rtl/>
        </w:rPr>
        <w:t xml:space="preserve"> تفک</w:t>
      </w:r>
      <w:r w:rsidRPr="008F284F">
        <w:rPr>
          <w:rFonts w:cs="B Nazanin" w:hint="cs"/>
          <w:rtl/>
        </w:rPr>
        <w:t>ی</w:t>
      </w:r>
      <w:r w:rsidRPr="008F284F">
        <w:rPr>
          <w:rFonts w:cs="B Nazanin" w:hint="eastAsia"/>
          <w:rtl/>
        </w:rPr>
        <w:t>ک</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استفراغها</w:t>
      </w:r>
      <w:r w:rsidRPr="008F284F">
        <w:rPr>
          <w:rFonts w:cs="B Nazanin" w:hint="cs"/>
          <w:rtl/>
        </w:rPr>
        <w:t>ی</w:t>
      </w:r>
      <w:r w:rsidRPr="008F284F">
        <w:rPr>
          <w:rFonts w:cs="B Nazanin"/>
          <w:rtl/>
        </w:rPr>
        <w:t xml:space="preserve"> شد</w:t>
      </w:r>
      <w:r w:rsidRPr="008F284F">
        <w:rPr>
          <w:rFonts w:cs="B Nazanin" w:hint="cs"/>
          <w:rtl/>
        </w:rPr>
        <w:t>ی</w:t>
      </w:r>
      <w:r w:rsidRPr="008F284F">
        <w:rPr>
          <w:rFonts w:cs="B Nazanin" w:hint="eastAsia"/>
          <w:rtl/>
        </w:rPr>
        <w:t>د</w:t>
      </w:r>
      <w:r w:rsidRPr="008F284F">
        <w:rPr>
          <w:rFonts w:cs="B Nazanin"/>
          <w:rtl/>
        </w:rPr>
        <w:t xml:space="preserve"> باردار</w:t>
      </w:r>
      <w:r w:rsidRPr="008F284F">
        <w:rPr>
          <w:rFonts w:cs="B Nazanin" w:hint="cs"/>
          <w:rtl/>
        </w:rPr>
        <w:t>ی</w:t>
      </w:r>
      <w:r w:rsidRPr="008F284F">
        <w:rPr>
          <w:rFonts w:cs="B Nazanin"/>
          <w:rtl/>
        </w:rPr>
        <w:t xml:space="preserve"> را تشخ</w:t>
      </w:r>
      <w:r w:rsidRPr="008F284F">
        <w:rPr>
          <w:rFonts w:cs="B Nazanin" w:hint="cs"/>
          <w:rtl/>
        </w:rPr>
        <w:t>ی</w:t>
      </w:r>
      <w:r w:rsidRPr="008F284F">
        <w:rPr>
          <w:rFonts w:cs="B Nazanin" w:hint="eastAsia"/>
          <w:rtl/>
        </w:rPr>
        <w:t>ص</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اداره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دستگاه گوارش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چگونگ</w:t>
      </w:r>
      <w:r w:rsidRPr="008F284F">
        <w:rPr>
          <w:rFonts w:cs="B Nazanin" w:hint="cs"/>
          <w:rtl/>
        </w:rPr>
        <w:t>ی</w:t>
      </w:r>
      <w:r w:rsidRPr="008F284F">
        <w:rPr>
          <w:rFonts w:cs="B Nazanin"/>
          <w:rtl/>
        </w:rPr>
        <w:t xml:space="preserve"> برخورد با افسردگ</w:t>
      </w:r>
      <w:r w:rsidRPr="008F284F">
        <w:rPr>
          <w:rFonts w:cs="B Nazanin" w:hint="cs"/>
          <w:rtl/>
        </w:rPr>
        <w:t>ی</w:t>
      </w:r>
      <w:r w:rsidRPr="008F284F">
        <w:rPr>
          <w:rFonts w:cs="B Nazanin"/>
          <w:rtl/>
        </w:rPr>
        <w:t xml:space="preserve">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انواع هپات</w:t>
      </w:r>
      <w:r w:rsidRPr="008F284F">
        <w:rPr>
          <w:rFonts w:cs="B Nazanin" w:hint="cs"/>
          <w:rtl/>
        </w:rPr>
        <w:t>ی</w:t>
      </w:r>
      <w:r w:rsidRPr="008F284F">
        <w:rPr>
          <w:rFonts w:cs="B Nazanin" w:hint="eastAsia"/>
          <w:rtl/>
        </w:rPr>
        <w:t>ت</w:t>
      </w:r>
      <w:r w:rsidRPr="008F284F">
        <w:rPr>
          <w:rFonts w:cs="B Nazanin"/>
          <w:rtl/>
        </w:rPr>
        <w:t xml:space="preserve"> و تغ</w:t>
      </w:r>
      <w:r w:rsidRPr="008F284F">
        <w:rPr>
          <w:rFonts w:cs="B Nazanin" w:hint="cs"/>
          <w:rtl/>
        </w:rPr>
        <w:t>یی</w:t>
      </w:r>
      <w:r w:rsidRPr="008F284F">
        <w:rPr>
          <w:rFonts w:cs="B Nazanin" w:hint="eastAsia"/>
          <w:rtl/>
        </w:rPr>
        <w:t>رات</w:t>
      </w:r>
      <w:r w:rsidRPr="008F284F">
        <w:rPr>
          <w:rFonts w:cs="B Nazanin"/>
          <w:rtl/>
        </w:rPr>
        <w:t xml:space="preserve"> آن را در باردار</w:t>
      </w:r>
      <w:r w:rsidRPr="008F284F">
        <w:rPr>
          <w:rFonts w:cs="B Nazanin" w:hint="cs"/>
          <w:rtl/>
        </w:rPr>
        <w:t>ی</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کم خون</w:t>
      </w:r>
      <w:r w:rsidRPr="008F284F">
        <w:rPr>
          <w:rFonts w:cs="B Nazanin" w:hint="cs"/>
          <w:rtl/>
        </w:rPr>
        <w:t>ی</w:t>
      </w:r>
      <w:r w:rsidRPr="008F284F">
        <w:rPr>
          <w:rFonts w:cs="B Nazanin"/>
          <w:rtl/>
        </w:rPr>
        <w:t xml:space="preserve"> در باردار</w:t>
      </w:r>
      <w:r w:rsidRPr="008F284F">
        <w:rPr>
          <w:rFonts w:cs="B Nazanin" w:hint="cs"/>
          <w:rtl/>
        </w:rPr>
        <w:t>ی</w:t>
      </w:r>
      <w:r w:rsidRPr="008F284F">
        <w:rPr>
          <w:rFonts w:cs="B Nazanin"/>
          <w:rtl/>
        </w:rPr>
        <w:t xml:space="preserve"> را تعر</w:t>
      </w:r>
      <w:r w:rsidRPr="008F284F">
        <w:rPr>
          <w:rFonts w:cs="B Nazanin" w:hint="cs"/>
          <w:rtl/>
        </w:rPr>
        <w:t>ی</w:t>
      </w:r>
      <w:r w:rsidRPr="008F284F">
        <w:rPr>
          <w:rFonts w:cs="B Nazanin" w:hint="eastAsia"/>
          <w:rtl/>
        </w:rPr>
        <w:t>ف</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خون</w:t>
      </w:r>
      <w:r w:rsidRPr="008F284F">
        <w:rPr>
          <w:rFonts w:cs="B Nazanin" w:hint="cs"/>
          <w:rtl/>
        </w:rPr>
        <w:t>ی</w:t>
      </w:r>
      <w:r w:rsidRPr="008F284F">
        <w:rPr>
          <w:rFonts w:cs="B Nazanin"/>
          <w:rtl/>
        </w:rPr>
        <w:t xml:space="preserve">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تشخ</w:t>
      </w:r>
      <w:r w:rsidRPr="008F284F">
        <w:rPr>
          <w:rFonts w:cs="B Nazanin" w:hint="cs"/>
          <w:rtl/>
        </w:rPr>
        <w:t>ی</w:t>
      </w:r>
      <w:r w:rsidRPr="008F284F">
        <w:rPr>
          <w:rFonts w:cs="B Nazanin" w:hint="eastAsia"/>
          <w:rtl/>
        </w:rPr>
        <w:t>ص</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د</w:t>
      </w:r>
      <w:r w:rsidRPr="008F284F">
        <w:rPr>
          <w:rFonts w:cs="B Nazanin" w:hint="cs"/>
          <w:rtl/>
        </w:rPr>
        <w:t>ی</w:t>
      </w:r>
      <w:r w:rsidRPr="008F284F">
        <w:rPr>
          <w:rFonts w:cs="B Nazanin" w:hint="eastAsia"/>
          <w:rtl/>
        </w:rPr>
        <w:t>ابت</w:t>
      </w:r>
      <w:r w:rsidRPr="008F284F">
        <w:rPr>
          <w:rFonts w:cs="B Nazanin"/>
          <w:rtl/>
        </w:rPr>
        <w:t xml:space="preserve"> و ت</w:t>
      </w:r>
      <w:r w:rsidRPr="008F284F">
        <w:rPr>
          <w:rFonts w:cs="B Nazanin" w:hint="cs"/>
          <w:rtl/>
        </w:rPr>
        <w:t>ی</w:t>
      </w:r>
      <w:r w:rsidRPr="008F284F">
        <w:rPr>
          <w:rFonts w:cs="B Nazanin" w:hint="eastAsia"/>
          <w:rtl/>
        </w:rPr>
        <w:t>روئ</w:t>
      </w:r>
      <w:r w:rsidRPr="008F284F">
        <w:rPr>
          <w:rFonts w:cs="B Nazanin" w:hint="cs"/>
          <w:rtl/>
        </w:rPr>
        <w:t>ی</w:t>
      </w:r>
      <w:r w:rsidRPr="008F284F">
        <w:rPr>
          <w:rFonts w:cs="B Nazanin" w:hint="eastAsia"/>
          <w:rtl/>
        </w:rPr>
        <w:t>د</w:t>
      </w:r>
      <w:r w:rsidRPr="008F284F">
        <w:rPr>
          <w:rFonts w:cs="B Nazanin"/>
          <w:rtl/>
        </w:rPr>
        <w:t xml:space="preserve"> را در دوران باردار</w:t>
      </w:r>
      <w:r w:rsidRPr="008F284F">
        <w:rPr>
          <w:rFonts w:cs="B Nazanin" w:hint="cs"/>
          <w:rtl/>
        </w:rPr>
        <w:t>ی</w:t>
      </w:r>
      <w:r w:rsidRPr="008F284F">
        <w:rPr>
          <w:rFonts w:cs="B Nazanin"/>
          <w:rtl/>
        </w:rPr>
        <w:t xml:space="preserve">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د</w:t>
      </w:r>
      <w:r w:rsidRPr="008F284F">
        <w:rPr>
          <w:rFonts w:cs="B Nazanin" w:hint="cs"/>
          <w:rtl/>
        </w:rPr>
        <w:t>ی</w:t>
      </w:r>
      <w:r w:rsidRPr="008F284F">
        <w:rPr>
          <w:rFonts w:cs="B Nazanin" w:hint="eastAsia"/>
          <w:rtl/>
        </w:rPr>
        <w:t>ابت</w:t>
      </w:r>
      <w:r w:rsidRPr="008F284F">
        <w:rPr>
          <w:rFonts w:cs="B Nazanin"/>
          <w:rtl/>
        </w:rPr>
        <w:t xml:space="preserve"> و ت</w:t>
      </w:r>
      <w:r w:rsidRPr="008F284F">
        <w:rPr>
          <w:rFonts w:cs="B Nazanin" w:hint="cs"/>
          <w:rtl/>
        </w:rPr>
        <w:t>ی</w:t>
      </w:r>
      <w:r w:rsidRPr="008F284F">
        <w:rPr>
          <w:rFonts w:cs="B Nazanin" w:hint="eastAsia"/>
          <w:rtl/>
        </w:rPr>
        <w:t>روئ</w:t>
      </w:r>
      <w:r w:rsidRPr="008F284F">
        <w:rPr>
          <w:rFonts w:cs="B Nazanin" w:hint="cs"/>
          <w:rtl/>
        </w:rPr>
        <w:t>ی</w:t>
      </w:r>
      <w:r w:rsidRPr="008F284F">
        <w:rPr>
          <w:rFonts w:cs="B Nazanin" w:hint="eastAsia"/>
          <w:rtl/>
        </w:rPr>
        <w:t>د</w:t>
      </w:r>
      <w:r w:rsidRPr="008F284F">
        <w:rPr>
          <w:rFonts w:cs="B Nazanin"/>
          <w:rtl/>
        </w:rPr>
        <w:t xml:space="preserve"> را در دوران باردار</w:t>
      </w:r>
      <w:r w:rsidRPr="008F284F">
        <w:rPr>
          <w:rFonts w:cs="B Nazanin" w:hint="cs"/>
          <w:rtl/>
        </w:rPr>
        <w:t>ی</w:t>
      </w:r>
      <w:r w:rsidRPr="008F284F">
        <w:rPr>
          <w:rFonts w:cs="B Nazanin"/>
          <w:rtl/>
        </w:rPr>
        <w:t xml:space="preserve">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پاتوف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rtl/>
        </w:rPr>
        <w:t xml:space="preserve"> اختلالات حمله ا</w:t>
      </w:r>
      <w:r w:rsidRPr="008F284F">
        <w:rPr>
          <w:rFonts w:cs="B Nazanin" w:hint="cs"/>
          <w:rtl/>
        </w:rPr>
        <w:t>یی</w:t>
      </w:r>
      <w:r w:rsidRPr="008F284F">
        <w:rPr>
          <w:rFonts w:cs="B Nazanin" w:hint="eastAsia"/>
          <w:rtl/>
        </w:rPr>
        <w:t>،</w:t>
      </w:r>
      <w:r w:rsidRPr="008F284F">
        <w:rPr>
          <w:rFonts w:cs="B Nazanin"/>
          <w:rtl/>
        </w:rPr>
        <w:t xml:space="preserve"> صرع، سردردها</w:t>
      </w:r>
      <w:r w:rsidRPr="008F284F">
        <w:rPr>
          <w:rFonts w:cs="B Nazanin" w:hint="cs"/>
          <w:rtl/>
        </w:rPr>
        <w:t>ی</w:t>
      </w:r>
      <w:r w:rsidRPr="008F284F">
        <w:rPr>
          <w:rFonts w:cs="B Nazanin"/>
          <w:rtl/>
        </w:rPr>
        <w:t xml:space="preserve"> م</w:t>
      </w:r>
      <w:r w:rsidRPr="008F284F">
        <w:rPr>
          <w:rFonts w:cs="B Nazanin" w:hint="cs"/>
          <w:rtl/>
        </w:rPr>
        <w:t>ی</w:t>
      </w:r>
      <w:r w:rsidRPr="008F284F">
        <w:rPr>
          <w:rFonts w:cs="B Nazanin" w:hint="eastAsia"/>
          <w:rtl/>
        </w:rPr>
        <w:t>گرن</w:t>
      </w:r>
      <w:r w:rsidRPr="008F284F">
        <w:rPr>
          <w:rFonts w:cs="B Nazanin" w:hint="cs"/>
          <w:rtl/>
        </w:rPr>
        <w:t>ی</w:t>
      </w:r>
      <w:r w:rsidRPr="008F284F">
        <w:rPr>
          <w:rFonts w:cs="B Nazanin" w:hint="eastAsia"/>
          <w:rtl/>
        </w:rPr>
        <w:t>،</w:t>
      </w:r>
      <w:r w:rsidRPr="008F284F">
        <w:rPr>
          <w:rFonts w:cs="B Nazanin"/>
          <w:rtl/>
        </w:rPr>
        <w:t xml:space="preserve"> اسکلروزمولت</w:t>
      </w:r>
      <w:r w:rsidRPr="008F284F">
        <w:rPr>
          <w:rFonts w:cs="B Nazanin" w:hint="cs"/>
          <w:rtl/>
        </w:rPr>
        <w:t>ی</w:t>
      </w:r>
      <w:r w:rsidRPr="008F284F">
        <w:rPr>
          <w:rFonts w:cs="B Nazanin" w:hint="eastAsia"/>
          <w:rtl/>
        </w:rPr>
        <w:t>پل،</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هانت</w:t>
      </w:r>
      <w:r w:rsidRPr="008F284F">
        <w:rPr>
          <w:rFonts w:cs="B Nazanin" w:hint="cs"/>
          <w:rtl/>
        </w:rPr>
        <w:t>ی</w:t>
      </w:r>
      <w:r w:rsidRPr="008F284F">
        <w:rPr>
          <w:rFonts w:cs="B Nazanin" w:hint="eastAsia"/>
          <w:rtl/>
        </w:rPr>
        <w:t>نگتون</w:t>
      </w:r>
      <w:r w:rsidRPr="008F284F">
        <w:rPr>
          <w:rFonts w:cs="B Nazanin"/>
          <w:rtl/>
        </w:rPr>
        <w:t xml:space="preserve"> و سندرم تونل کارپل در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اختلالات حمله ا</w:t>
      </w:r>
      <w:r w:rsidRPr="008F284F">
        <w:rPr>
          <w:rFonts w:cs="B Nazanin" w:hint="cs"/>
          <w:rtl/>
        </w:rPr>
        <w:t>یی</w:t>
      </w:r>
      <w:r w:rsidRPr="008F284F">
        <w:rPr>
          <w:rFonts w:cs="B Nazanin" w:hint="eastAsia"/>
          <w:rtl/>
        </w:rPr>
        <w:t>،</w:t>
      </w:r>
      <w:r w:rsidRPr="008F284F">
        <w:rPr>
          <w:rFonts w:cs="B Nazanin"/>
          <w:rtl/>
        </w:rPr>
        <w:t xml:space="preserve"> صرع، سردردها</w:t>
      </w:r>
      <w:r w:rsidRPr="008F284F">
        <w:rPr>
          <w:rFonts w:cs="B Nazanin" w:hint="cs"/>
          <w:rtl/>
        </w:rPr>
        <w:t>ی</w:t>
      </w:r>
      <w:r w:rsidRPr="008F284F">
        <w:rPr>
          <w:rFonts w:cs="B Nazanin"/>
          <w:rtl/>
        </w:rPr>
        <w:t xml:space="preserve"> م</w:t>
      </w:r>
      <w:r w:rsidRPr="008F284F">
        <w:rPr>
          <w:rFonts w:cs="B Nazanin" w:hint="cs"/>
          <w:rtl/>
        </w:rPr>
        <w:t>ی</w:t>
      </w:r>
      <w:r w:rsidRPr="008F284F">
        <w:rPr>
          <w:rFonts w:cs="B Nazanin" w:hint="eastAsia"/>
          <w:rtl/>
        </w:rPr>
        <w:t>گرن</w:t>
      </w:r>
      <w:r w:rsidRPr="008F284F">
        <w:rPr>
          <w:rFonts w:cs="B Nazanin" w:hint="cs"/>
          <w:rtl/>
        </w:rPr>
        <w:t>ی</w:t>
      </w:r>
      <w:r w:rsidRPr="008F284F">
        <w:rPr>
          <w:rFonts w:cs="B Nazanin" w:hint="eastAsia"/>
          <w:rtl/>
        </w:rPr>
        <w:t>،</w:t>
      </w:r>
      <w:r w:rsidRPr="008F284F">
        <w:rPr>
          <w:rFonts w:cs="B Nazanin"/>
          <w:rtl/>
        </w:rPr>
        <w:t xml:space="preserve"> اسکلروزمولت</w:t>
      </w:r>
      <w:r w:rsidRPr="008F284F">
        <w:rPr>
          <w:rFonts w:cs="B Nazanin" w:hint="cs"/>
          <w:rtl/>
        </w:rPr>
        <w:t>ی</w:t>
      </w:r>
      <w:r w:rsidRPr="008F284F">
        <w:rPr>
          <w:rFonts w:cs="B Nazanin" w:hint="eastAsia"/>
          <w:rtl/>
        </w:rPr>
        <w:t>پل،</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هانت</w:t>
      </w:r>
      <w:r w:rsidRPr="008F284F">
        <w:rPr>
          <w:rFonts w:cs="B Nazanin" w:hint="cs"/>
          <w:rtl/>
        </w:rPr>
        <w:t>ی</w:t>
      </w:r>
      <w:r w:rsidRPr="008F284F">
        <w:rPr>
          <w:rFonts w:cs="B Nazanin" w:hint="eastAsia"/>
          <w:rtl/>
        </w:rPr>
        <w:t>نگتون</w:t>
      </w:r>
      <w:r w:rsidRPr="008F284F">
        <w:rPr>
          <w:rFonts w:cs="B Nazanin"/>
          <w:rtl/>
        </w:rPr>
        <w:t xml:space="preserve"> و سندرم تونل کارپل در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چگونگ</w:t>
      </w:r>
      <w:r w:rsidRPr="008F284F">
        <w:rPr>
          <w:rFonts w:cs="B Nazanin" w:hint="cs"/>
          <w:rtl/>
        </w:rPr>
        <w:t>ی</w:t>
      </w:r>
      <w:r w:rsidRPr="008F284F">
        <w:rPr>
          <w:rFonts w:cs="B Nazanin"/>
          <w:rtl/>
        </w:rPr>
        <w:t xml:space="preserve"> برخورد با افسردگ</w:t>
      </w:r>
      <w:r w:rsidRPr="008F284F">
        <w:rPr>
          <w:rFonts w:cs="B Nazanin" w:hint="cs"/>
          <w:rtl/>
        </w:rPr>
        <w:t>ی</w:t>
      </w:r>
      <w:r w:rsidRPr="008F284F">
        <w:rPr>
          <w:rFonts w:cs="B Nazanin"/>
          <w:rtl/>
        </w:rPr>
        <w:t xml:space="preserve">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r w:rsidR="007A7A06" w:rsidRPr="008F284F">
        <w:rPr>
          <w:rFonts w:cs="B Nazanin" w:hint="cs"/>
          <w:rtl/>
        </w:rPr>
        <w:t>.</w:t>
      </w:r>
    </w:p>
    <w:p w:rsidR="007A7A06" w:rsidRPr="007A7A06" w:rsidRDefault="007A7A06" w:rsidP="007A7A06">
      <w:pPr>
        <w:pStyle w:val="ListParagraph"/>
        <w:jc w:val="both"/>
        <w:rPr>
          <w:rFonts w:cs="B Nazanin"/>
          <w:b/>
          <w:bCs/>
        </w:rPr>
      </w:pPr>
    </w:p>
    <w:p w:rsidR="000D2075" w:rsidRDefault="000D2075" w:rsidP="000D2075">
      <w:pPr>
        <w:jc w:val="both"/>
        <w:rPr>
          <w:rFonts w:cs="B Nazanin"/>
          <w:b/>
          <w:bCs/>
          <w:rtl/>
        </w:rPr>
      </w:pPr>
      <w:r w:rsidRPr="00E21F91">
        <w:rPr>
          <w:rFonts w:cs="B Nazanin" w:hint="cs"/>
          <w:b/>
          <w:bCs/>
          <w:rtl/>
        </w:rPr>
        <w:t>حیطه نگرشی</w:t>
      </w:r>
    </w:p>
    <w:p w:rsidR="00AE15A6" w:rsidRPr="007A7A06" w:rsidRDefault="00570B1F" w:rsidP="007A7A06">
      <w:pPr>
        <w:pStyle w:val="ListParagraph"/>
        <w:numPr>
          <w:ilvl w:val="0"/>
          <w:numId w:val="23"/>
        </w:numPr>
        <w:jc w:val="both"/>
        <w:rPr>
          <w:rFonts w:cs="B Nazanin"/>
          <w:rtl/>
        </w:rPr>
      </w:pPr>
      <w:r w:rsidRPr="007A7A06">
        <w:rPr>
          <w:rFonts w:cs="B Nazanin"/>
          <w:rtl/>
        </w:rPr>
        <w:t>ارتقاء سطح نگرش دانشجو</w:t>
      </w:r>
      <w:r w:rsidRPr="007A7A06">
        <w:rPr>
          <w:rFonts w:cs="B Nazanin" w:hint="cs"/>
          <w:rtl/>
        </w:rPr>
        <w:t>ی</w:t>
      </w:r>
      <w:r w:rsidRPr="007A7A06">
        <w:rPr>
          <w:rFonts w:cs="B Nazanin" w:hint="eastAsia"/>
          <w:rtl/>
        </w:rPr>
        <w:t>ان</w:t>
      </w:r>
      <w:r w:rsidRPr="007A7A06">
        <w:rPr>
          <w:rFonts w:cs="B Nazanin"/>
          <w:rtl/>
        </w:rPr>
        <w:t xml:space="preserve"> ماما</w:t>
      </w:r>
      <w:r w:rsidRPr="007A7A06">
        <w:rPr>
          <w:rFonts w:cs="B Nazanin" w:hint="cs"/>
          <w:rtl/>
        </w:rPr>
        <w:t>یی</w:t>
      </w:r>
      <w:r w:rsidRPr="007A7A06">
        <w:rPr>
          <w:rFonts w:cs="B Nazanin"/>
          <w:rtl/>
        </w:rPr>
        <w:t xml:space="preserve"> در زم</w:t>
      </w:r>
      <w:r w:rsidRPr="007A7A06">
        <w:rPr>
          <w:rFonts w:cs="B Nazanin" w:hint="cs"/>
          <w:rtl/>
        </w:rPr>
        <w:t>ی</w:t>
      </w:r>
      <w:r w:rsidRPr="007A7A06">
        <w:rPr>
          <w:rFonts w:cs="B Nazanin" w:hint="eastAsia"/>
          <w:rtl/>
        </w:rPr>
        <w:t>نه</w:t>
      </w:r>
      <w:r w:rsidRPr="007A7A06">
        <w:rPr>
          <w:rFonts w:cs="B Nazanin"/>
          <w:rtl/>
        </w:rPr>
        <w:t xml:space="preserve"> شناخت ن</w:t>
      </w:r>
      <w:r w:rsidRPr="007A7A06">
        <w:rPr>
          <w:rFonts w:cs="B Nazanin" w:hint="cs"/>
          <w:rtl/>
        </w:rPr>
        <w:t>ی</w:t>
      </w:r>
      <w:r w:rsidRPr="007A7A06">
        <w:rPr>
          <w:rFonts w:cs="B Nazanin" w:hint="eastAsia"/>
          <w:rtl/>
        </w:rPr>
        <w:t>ازها</w:t>
      </w:r>
      <w:r w:rsidRPr="007A7A06">
        <w:rPr>
          <w:rFonts w:cs="B Nazanin" w:hint="cs"/>
          <w:rtl/>
        </w:rPr>
        <w:t>ی</w:t>
      </w:r>
      <w:r w:rsidRPr="007A7A06">
        <w:rPr>
          <w:rFonts w:cs="B Nazanin"/>
          <w:rtl/>
        </w:rPr>
        <w:t xml:space="preserve"> اساس</w:t>
      </w:r>
      <w:r w:rsidR="00AE15A6" w:rsidRPr="007A7A06">
        <w:rPr>
          <w:rtl/>
        </w:rPr>
        <w:t xml:space="preserve"> </w:t>
      </w:r>
      <w:r w:rsidR="00AE15A6" w:rsidRPr="007A7A06">
        <w:rPr>
          <w:rFonts w:cs="B Nazanin"/>
          <w:rtl/>
        </w:rPr>
        <w:t>به و</w:t>
      </w:r>
      <w:r w:rsidR="00AE15A6" w:rsidRPr="007A7A06">
        <w:rPr>
          <w:rFonts w:cs="B Nazanin" w:hint="cs"/>
          <w:rtl/>
        </w:rPr>
        <w:t>ی</w:t>
      </w:r>
      <w:r w:rsidR="00AE15A6" w:rsidRPr="007A7A06">
        <w:rPr>
          <w:rFonts w:cs="B Nazanin" w:hint="eastAsia"/>
          <w:rtl/>
        </w:rPr>
        <w:t>ژه</w:t>
      </w:r>
      <w:r w:rsidR="00AE15A6" w:rsidRPr="007A7A06">
        <w:rPr>
          <w:rFonts w:cs="B Nazanin"/>
          <w:rtl/>
        </w:rPr>
        <w:t xml:space="preserve"> زنان باردار مبتلا به ب</w:t>
      </w:r>
      <w:r w:rsidR="00AE15A6" w:rsidRPr="007A7A06">
        <w:rPr>
          <w:rFonts w:cs="B Nazanin" w:hint="cs"/>
          <w:rtl/>
        </w:rPr>
        <w:t>ی</w:t>
      </w:r>
      <w:r w:rsidR="00AE15A6" w:rsidRPr="007A7A06">
        <w:rPr>
          <w:rFonts w:cs="B Nazanin" w:hint="eastAsia"/>
          <w:rtl/>
        </w:rPr>
        <w:t>مار</w:t>
      </w:r>
      <w:r w:rsidR="00AE15A6" w:rsidRPr="007A7A06">
        <w:rPr>
          <w:rFonts w:cs="B Nazanin" w:hint="cs"/>
          <w:rtl/>
        </w:rPr>
        <w:t>ی</w:t>
      </w:r>
      <w:r w:rsidR="00AE15A6" w:rsidRPr="007A7A06">
        <w:rPr>
          <w:rFonts w:cs="B Nazanin" w:hint="eastAsia"/>
          <w:rtl/>
        </w:rPr>
        <w:t>ها</w:t>
      </w:r>
      <w:r w:rsidR="00AE15A6" w:rsidRPr="007A7A06">
        <w:rPr>
          <w:rFonts w:cs="B Nazanin" w:hint="cs"/>
          <w:rtl/>
        </w:rPr>
        <w:t>ی</w:t>
      </w:r>
      <w:r w:rsidR="00AE15A6" w:rsidRPr="007A7A06">
        <w:rPr>
          <w:rFonts w:cs="B Nazanin"/>
          <w:rtl/>
        </w:rPr>
        <w:t xml:space="preserve"> داخل</w:t>
      </w:r>
      <w:r w:rsidR="00AE15A6" w:rsidRPr="007A7A06">
        <w:rPr>
          <w:rFonts w:cs="B Nazanin" w:hint="cs"/>
          <w:rtl/>
        </w:rPr>
        <w:t>ی</w:t>
      </w:r>
      <w:r w:rsidR="00AE15A6" w:rsidRPr="007A7A06">
        <w:rPr>
          <w:rFonts w:cs="B Nazanin"/>
          <w:rtl/>
        </w:rPr>
        <w:t xml:space="preserve"> و جراح</w:t>
      </w:r>
      <w:r w:rsidR="00AE15A6" w:rsidRPr="007A7A06">
        <w:rPr>
          <w:rFonts w:cs="B Nazanin" w:hint="cs"/>
          <w:rtl/>
        </w:rPr>
        <w:t>ی</w:t>
      </w:r>
      <w:r w:rsidR="00AE15A6" w:rsidRPr="007A7A06">
        <w:rPr>
          <w:rFonts w:cs="B Nazanin"/>
          <w:rtl/>
        </w:rPr>
        <w:t xml:space="preserve"> و اثرات آن در باردار</w:t>
      </w:r>
      <w:r w:rsidR="00AE15A6" w:rsidRPr="007A7A06">
        <w:rPr>
          <w:rFonts w:cs="B Nazanin" w:hint="cs"/>
          <w:rtl/>
        </w:rPr>
        <w:t>ی</w:t>
      </w:r>
      <w:r w:rsidR="00AE15A6" w:rsidRPr="007A7A06">
        <w:rPr>
          <w:rFonts w:cs="B Nazanin"/>
          <w:rtl/>
        </w:rPr>
        <w:t xml:space="preserve"> و زا</w:t>
      </w:r>
      <w:r w:rsidR="00AE15A6" w:rsidRPr="007A7A06">
        <w:rPr>
          <w:rFonts w:cs="B Nazanin" w:hint="cs"/>
          <w:rtl/>
        </w:rPr>
        <w:t>ی</w:t>
      </w:r>
      <w:r w:rsidR="00AE15A6" w:rsidRPr="007A7A06">
        <w:rPr>
          <w:rFonts w:cs="B Nazanin" w:hint="eastAsia"/>
          <w:rtl/>
        </w:rPr>
        <w:t>مان</w:t>
      </w:r>
      <w:r w:rsidR="007A7A06" w:rsidRPr="007A7A06">
        <w:rPr>
          <w:rFonts w:cs="B Nazanin" w:hint="cs"/>
          <w:rtl/>
        </w:rPr>
        <w:t>ی</w:t>
      </w:r>
      <w:r w:rsidRPr="007A7A06">
        <w:rPr>
          <w:rFonts w:cs="B Nazanin"/>
          <w:rtl/>
        </w:rPr>
        <w:t xml:space="preserve"> </w:t>
      </w:r>
    </w:p>
    <w:p w:rsidR="00570B1F" w:rsidRPr="007A7A06" w:rsidRDefault="00AE15A6" w:rsidP="007A7A06">
      <w:pPr>
        <w:pStyle w:val="ListParagraph"/>
        <w:numPr>
          <w:ilvl w:val="0"/>
          <w:numId w:val="23"/>
        </w:numPr>
        <w:jc w:val="both"/>
        <w:rPr>
          <w:rFonts w:cs="B Nazanin"/>
          <w:rtl/>
        </w:rPr>
      </w:pPr>
      <w:r w:rsidRPr="007A7A06">
        <w:rPr>
          <w:rFonts w:cs="B Nazanin" w:hint="cs"/>
          <w:rtl/>
        </w:rPr>
        <w:t xml:space="preserve">ارتقا سطح نگرش دانشجویان مامایی در </w:t>
      </w:r>
      <w:r w:rsidR="00570B1F" w:rsidRPr="007A7A06">
        <w:rPr>
          <w:rFonts w:cs="B Nazanin"/>
          <w:rtl/>
        </w:rPr>
        <w:t>تشخ</w:t>
      </w:r>
      <w:r w:rsidR="00570B1F" w:rsidRPr="007A7A06">
        <w:rPr>
          <w:rFonts w:cs="B Nazanin" w:hint="cs"/>
          <w:rtl/>
        </w:rPr>
        <w:t>ی</w:t>
      </w:r>
      <w:r w:rsidR="00570B1F" w:rsidRPr="007A7A06">
        <w:rPr>
          <w:rFonts w:cs="B Nazanin" w:hint="eastAsia"/>
          <w:rtl/>
        </w:rPr>
        <w:t>ص</w:t>
      </w:r>
      <w:r w:rsidR="00570B1F" w:rsidRPr="007A7A06">
        <w:rPr>
          <w:rFonts w:cs="B Nazanin"/>
          <w:rtl/>
        </w:rPr>
        <w:t xml:space="preserve"> سلامت و ب</w:t>
      </w:r>
      <w:r w:rsidR="00570B1F" w:rsidRPr="007A7A06">
        <w:rPr>
          <w:rFonts w:cs="B Nazanin" w:hint="cs"/>
          <w:rtl/>
        </w:rPr>
        <w:t>ی</w:t>
      </w:r>
      <w:r w:rsidR="00570B1F" w:rsidRPr="007A7A06">
        <w:rPr>
          <w:rFonts w:cs="B Nazanin" w:hint="eastAsia"/>
          <w:rtl/>
        </w:rPr>
        <w:t>مار</w:t>
      </w:r>
      <w:r w:rsidR="00570B1F" w:rsidRPr="007A7A06">
        <w:rPr>
          <w:rFonts w:cs="B Nazanin" w:hint="cs"/>
          <w:rtl/>
        </w:rPr>
        <w:t>ی</w:t>
      </w:r>
      <w:r w:rsidR="00570B1F" w:rsidRPr="007A7A06">
        <w:rPr>
          <w:rFonts w:cs="B Nazanin"/>
          <w:rtl/>
        </w:rPr>
        <w:t xml:space="preserve"> به و</w:t>
      </w:r>
      <w:r w:rsidR="00570B1F" w:rsidRPr="007A7A06">
        <w:rPr>
          <w:rFonts w:cs="B Nazanin" w:hint="cs"/>
          <w:rtl/>
        </w:rPr>
        <w:t>ی</w:t>
      </w:r>
      <w:r w:rsidR="00570B1F" w:rsidRPr="007A7A06">
        <w:rPr>
          <w:rFonts w:cs="B Nazanin" w:hint="eastAsia"/>
          <w:rtl/>
        </w:rPr>
        <w:t>ژه</w:t>
      </w:r>
      <w:r w:rsidR="00570B1F" w:rsidRPr="007A7A06">
        <w:rPr>
          <w:rFonts w:cs="B Nazanin"/>
          <w:rtl/>
        </w:rPr>
        <w:t xml:space="preserve"> زنان باردار مبتلا به ب</w:t>
      </w:r>
      <w:r w:rsidR="00570B1F" w:rsidRPr="007A7A06">
        <w:rPr>
          <w:rFonts w:cs="B Nazanin" w:hint="cs"/>
          <w:rtl/>
        </w:rPr>
        <w:t>ی</w:t>
      </w:r>
      <w:r w:rsidR="00570B1F" w:rsidRPr="007A7A06">
        <w:rPr>
          <w:rFonts w:cs="B Nazanin" w:hint="eastAsia"/>
          <w:rtl/>
        </w:rPr>
        <w:t>مار</w:t>
      </w:r>
      <w:r w:rsidR="00570B1F" w:rsidRPr="007A7A06">
        <w:rPr>
          <w:rFonts w:cs="B Nazanin" w:hint="cs"/>
          <w:rtl/>
        </w:rPr>
        <w:t>ی</w:t>
      </w:r>
      <w:r w:rsidR="00570B1F" w:rsidRPr="007A7A06">
        <w:rPr>
          <w:rFonts w:cs="B Nazanin" w:hint="eastAsia"/>
          <w:rtl/>
        </w:rPr>
        <w:t>ها</w:t>
      </w:r>
      <w:r w:rsidR="00570B1F" w:rsidRPr="007A7A06">
        <w:rPr>
          <w:rFonts w:cs="B Nazanin" w:hint="cs"/>
          <w:rtl/>
        </w:rPr>
        <w:t>ی</w:t>
      </w:r>
      <w:r w:rsidR="00570B1F" w:rsidRPr="007A7A06">
        <w:rPr>
          <w:rFonts w:cs="B Nazanin"/>
          <w:rtl/>
        </w:rPr>
        <w:t xml:space="preserve"> داخل</w:t>
      </w:r>
      <w:r w:rsidR="00570B1F" w:rsidRPr="007A7A06">
        <w:rPr>
          <w:rFonts w:cs="B Nazanin" w:hint="cs"/>
          <w:rtl/>
        </w:rPr>
        <w:t>ی</w:t>
      </w:r>
      <w:r w:rsidR="00570B1F" w:rsidRPr="007A7A06">
        <w:rPr>
          <w:rFonts w:cs="B Nazanin"/>
          <w:rtl/>
        </w:rPr>
        <w:t xml:space="preserve"> و جراح</w:t>
      </w:r>
      <w:r w:rsidR="00570B1F" w:rsidRPr="007A7A06">
        <w:rPr>
          <w:rFonts w:cs="B Nazanin" w:hint="cs"/>
          <w:rtl/>
        </w:rPr>
        <w:t>ی</w:t>
      </w:r>
      <w:r w:rsidR="00570B1F" w:rsidRPr="007A7A06">
        <w:rPr>
          <w:rFonts w:cs="B Nazanin"/>
          <w:rtl/>
        </w:rPr>
        <w:t xml:space="preserve"> و اثرات آن در باردار</w:t>
      </w:r>
      <w:r w:rsidR="00570B1F" w:rsidRPr="007A7A06">
        <w:rPr>
          <w:rFonts w:cs="B Nazanin" w:hint="cs"/>
          <w:rtl/>
        </w:rPr>
        <w:t>ی</w:t>
      </w:r>
      <w:r w:rsidR="00570B1F" w:rsidRPr="007A7A06">
        <w:rPr>
          <w:rFonts w:cs="B Nazanin"/>
          <w:rtl/>
        </w:rPr>
        <w:t xml:space="preserve"> و زا</w:t>
      </w:r>
      <w:r w:rsidR="00570B1F" w:rsidRPr="007A7A06">
        <w:rPr>
          <w:rFonts w:cs="B Nazanin" w:hint="cs"/>
          <w:rtl/>
        </w:rPr>
        <w:t>ی</w:t>
      </w:r>
      <w:r w:rsidR="007A7A06" w:rsidRPr="007A7A06">
        <w:rPr>
          <w:rFonts w:cs="B Nazanin" w:hint="eastAsia"/>
          <w:rtl/>
        </w:rPr>
        <w:t>مان</w:t>
      </w:r>
    </w:p>
    <w:p w:rsidR="000D2075" w:rsidRDefault="000D2075" w:rsidP="000D2075">
      <w:pPr>
        <w:jc w:val="both"/>
        <w:rPr>
          <w:rFonts w:cs="B Nazanin"/>
          <w:b/>
          <w:bCs/>
          <w:rtl/>
        </w:rPr>
      </w:pPr>
      <w:r w:rsidRPr="00E21F91">
        <w:rPr>
          <w:rFonts w:cs="B Nazanin" w:hint="cs"/>
          <w:b/>
          <w:bCs/>
          <w:rtl/>
        </w:rPr>
        <w:t>حیطه مهارتی</w:t>
      </w:r>
    </w:p>
    <w:p w:rsidR="00AE15A6" w:rsidRPr="007A7A06" w:rsidRDefault="00AE15A6" w:rsidP="007A7A06">
      <w:pPr>
        <w:pStyle w:val="ListParagraph"/>
        <w:numPr>
          <w:ilvl w:val="0"/>
          <w:numId w:val="24"/>
        </w:numPr>
        <w:jc w:val="both"/>
        <w:rPr>
          <w:rFonts w:ascii="Tahoma" w:hAnsi="Tahoma" w:cs="B Nazanin"/>
          <w:rtl/>
        </w:rPr>
      </w:pPr>
      <w:r w:rsidRPr="007A7A06">
        <w:rPr>
          <w:rFonts w:ascii="Tahoma" w:hAnsi="Tahoma" w:cs="B Nazanin"/>
          <w:rtl/>
        </w:rPr>
        <w:t>اخذ تصم</w:t>
      </w:r>
      <w:r w:rsidRPr="007A7A06">
        <w:rPr>
          <w:rFonts w:ascii="Tahoma" w:hAnsi="Tahoma" w:cs="B Nazanin" w:hint="cs"/>
          <w:rtl/>
        </w:rPr>
        <w:t>ی</w:t>
      </w:r>
      <w:r w:rsidRPr="007A7A06">
        <w:rPr>
          <w:rFonts w:ascii="Tahoma" w:hAnsi="Tahoma" w:cs="B Nazanin" w:hint="eastAsia"/>
          <w:rtl/>
        </w:rPr>
        <w:t>م</w:t>
      </w:r>
      <w:r w:rsidRPr="007A7A06">
        <w:rPr>
          <w:rFonts w:ascii="Tahoma" w:hAnsi="Tahoma" w:cs="B Nazanin"/>
          <w:rtl/>
        </w:rPr>
        <w:t xml:space="preserve"> مناسب در انتخاب اولو</w:t>
      </w:r>
      <w:r w:rsidRPr="007A7A06">
        <w:rPr>
          <w:rFonts w:ascii="Tahoma" w:hAnsi="Tahoma" w:cs="B Nazanin" w:hint="cs"/>
          <w:rtl/>
        </w:rPr>
        <w:t>ی</w:t>
      </w:r>
      <w:r w:rsidRPr="007A7A06">
        <w:rPr>
          <w:rFonts w:ascii="Tahoma" w:hAnsi="Tahoma" w:cs="B Nazanin" w:hint="eastAsia"/>
          <w:rtl/>
        </w:rPr>
        <w:t>تها</w:t>
      </w:r>
      <w:r w:rsidRPr="00AE15A6">
        <w:rPr>
          <w:rtl/>
        </w:rPr>
        <w:t xml:space="preserve"> </w:t>
      </w:r>
      <w:r w:rsidRPr="007A7A06">
        <w:rPr>
          <w:rFonts w:ascii="Tahoma" w:hAnsi="Tahoma" w:cs="B Nazanin"/>
          <w:rtl/>
        </w:rPr>
        <w:t>تشخ</w:t>
      </w:r>
      <w:r w:rsidRPr="007A7A06">
        <w:rPr>
          <w:rFonts w:ascii="Tahoma" w:hAnsi="Tahoma" w:cs="B Nazanin" w:hint="cs"/>
          <w:rtl/>
        </w:rPr>
        <w:t>ی</w:t>
      </w:r>
      <w:r w:rsidRPr="007A7A06">
        <w:rPr>
          <w:rFonts w:ascii="Tahoma" w:hAnsi="Tahoma" w:cs="B Nazanin" w:hint="eastAsia"/>
          <w:rtl/>
        </w:rPr>
        <w:t>ص</w:t>
      </w:r>
      <w:r w:rsidRPr="007A7A06">
        <w:rPr>
          <w:rFonts w:ascii="Tahoma" w:hAnsi="Tahoma" w:cs="B Nazanin"/>
          <w:rtl/>
        </w:rPr>
        <w:t xml:space="preserve"> سلامت و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hint="cs"/>
          <w:rtl/>
        </w:rPr>
        <w:t>ی</w:t>
      </w:r>
      <w:r w:rsidRPr="007A7A06">
        <w:rPr>
          <w:rFonts w:ascii="Tahoma" w:hAnsi="Tahoma" w:cs="B Nazanin"/>
          <w:rtl/>
        </w:rPr>
        <w:t xml:space="preserve"> به و</w:t>
      </w:r>
      <w:r w:rsidRPr="007A7A06">
        <w:rPr>
          <w:rFonts w:ascii="Tahoma" w:hAnsi="Tahoma" w:cs="B Nazanin" w:hint="cs"/>
          <w:rtl/>
        </w:rPr>
        <w:t>ی</w:t>
      </w:r>
      <w:r w:rsidRPr="007A7A06">
        <w:rPr>
          <w:rFonts w:ascii="Tahoma" w:hAnsi="Tahoma" w:cs="B Nazanin" w:hint="eastAsia"/>
          <w:rtl/>
        </w:rPr>
        <w:t>ژه</w:t>
      </w:r>
      <w:r w:rsidRPr="007A7A06">
        <w:rPr>
          <w:rFonts w:ascii="Tahoma" w:hAnsi="Tahoma" w:cs="B Nazanin"/>
          <w:rtl/>
        </w:rPr>
        <w:t xml:space="preserve"> زنان باردار مبتلا به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hint="cs"/>
          <w:rtl/>
        </w:rPr>
        <w:t>ی</w:t>
      </w:r>
      <w:r w:rsidRPr="007A7A06">
        <w:rPr>
          <w:rFonts w:ascii="Tahoma" w:hAnsi="Tahoma" w:cs="B Nazanin" w:hint="eastAsia"/>
          <w:rtl/>
        </w:rPr>
        <w:t>ها</w:t>
      </w:r>
      <w:r w:rsidRPr="007A7A06">
        <w:rPr>
          <w:rFonts w:ascii="Tahoma" w:hAnsi="Tahoma" w:cs="B Nazanin" w:hint="cs"/>
          <w:rtl/>
        </w:rPr>
        <w:t>ی</w:t>
      </w:r>
      <w:r w:rsidRPr="007A7A06">
        <w:rPr>
          <w:rFonts w:ascii="Tahoma" w:hAnsi="Tahoma" w:cs="B Nazanin"/>
          <w:rtl/>
        </w:rPr>
        <w:t xml:space="preserve"> داخل</w:t>
      </w:r>
      <w:r w:rsidRPr="007A7A06">
        <w:rPr>
          <w:rFonts w:ascii="Tahoma" w:hAnsi="Tahoma" w:cs="B Nazanin" w:hint="cs"/>
          <w:rtl/>
        </w:rPr>
        <w:t>ی</w:t>
      </w:r>
      <w:r w:rsidRPr="007A7A06">
        <w:rPr>
          <w:rFonts w:ascii="Tahoma" w:hAnsi="Tahoma" w:cs="B Nazanin"/>
          <w:rtl/>
        </w:rPr>
        <w:t xml:space="preserve"> و جراح</w:t>
      </w:r>
      <w:r w:rsidRPr="007A7A06">
        <w:rPr>
          <w:rFonts w:ascii="Tahoma" w:hAnsi="Tahoma" w:cs="B Nazanin" w:hint="cs"/>
          <w:rtl/>
        </w:rPr>
        <w:t>ی</w:t>
      </w:r>
      <w:r w:rsidRPr="007A7A06">
        <w:rPr>
          <w:rFonts w:ascii="Tahoma" w:hAnsi="Tahoma" w:cs="B Nazanin"/>
          <w:rtl/>
        </w:rPr>
        <w:t xml:space="preserve"> و اثرات آن در باردار</w:t>
      </w:r>
      <w:r w:rsidRPr="007A7A06">
        <w:rPr>
          <w:rFonts w:ascii="Tahoma" w:hAnsi="Tahoma" w:cs="B Nazanin" w:hint="cs"/>
          <w:rtl/>
        </w:rPr>
        <w:t>ی</w:t>
      </w:r>
      <w:r w:rsidRPr="007A7A06">
        <w:rPr>
          <w:rFonts w:ascii="Tahoma" w:hAnsi="Tahoma" w:cs="B Nazanin"/>
          <w:rtl/>
        </w:rPr>
        <w:t xml:space="preserve"> و زا</w:t>
      </w:r>
      <w:r w:rsidRPr="007A7A06">
        <w:rPr>
          <w:rFonts w:ascii="Tahoma" w:hAnsi="Tahoma" w:cs="B Nazanin" w:hint="cs"/>
          <w:rtl/>
        </w:rPr>
        <w:t>ی</w:t>
      </w:r>
      <w:r w:rsidRPr="007A7A06">
        <w:rPr>
          <w:rFonts w:ascii="Tahoma" w:hAnsi="Tahoma" w:cs="B Nazanin" w:hint="eastAsia"/>
          <w:rtl/>
        </w:rPr>
        <w:t>مان</w:t>
      </w:r>
    </w:p>
    <w:p w:rsidR="00AE15A6" w:rsidRPr="007A7A06" w:rsidRDefault="00AE15A6" w:rsidP="007A7A06">
      <w:pPr>
        <w:pStyle w:val="ListParagraph"/>
        <w:numPr>
          <w:ilvl w:val="0"/>
          <w:numId w:val="24"/>
        </w:numPr>
        <w:jc w:val="both"/>
        <w:rPr>
          <w:rFonts w:ascii="Tahoma" w:hAnsi="Tahoma" w:cs="B Nazanin"/>
          <w:rtl/>
        </w:rPr>
      </w:pPr>
      <w:r w:rsidRPr="007A7A06">
        <w:rPr>
          <w:rFonts w:ascii="Tahoma" w:hAnsi="Tahoma" w:cs="B Nazanin"/>
          <w:rtl/>
        </w:rPr>
        <w:t xml:space="preserve">کاربرد </w:t>
      </w:r>
      <w:r w:rsidRPr="007A7A06">
        <w:rPr>
          <w:rFonts w:ascii="Tahoma" w:hAnsi="Tahoma" w:cs="B Nazanin" w:hint="cs"/>
          <w:rtl/>
        </w:rPr>
        <w:t>ی</w:t>
      </w:r>
      <w:r w:rsidRPr="007A7A06">
        <w:rPr>
          <w:rFonts w:ascii="Tahoma" w:hAnsi="Tahoma" w:cs="B Nazanin" w:hint="eastAsia"/>
          <w:rtl/>
        </w:rPr>
        <w:t>افته</w:t>
      </w:r>
      <w:r w:rsidRPr="007A7A06">
        <w:rPr>
          <w:rFonts w:ascii="Tahoma" w:hAnsi="Tahoma" w:cs="B Nazanin"/>
          <w:rtl/>
        </w:rPr>
        <w:t xml:space="preserve"> ها</w:t>
      </w:r>
      <w:r w:rsidRPr="007A7A06">
        <w:rPr>
          <w:rFonts w:ascii="Tahoma" w:hAnsi="Tahoma" w:cs="B Nazanin" w:hint="cs"/>
          <w:rtl/>
        </w:rPr>
        <w:t>ی</w:t>
      </w:r>
      <w:r w:rsidRPr="007A7A06">
        <w:rPr>
          <w:rFonts w:ascii="Tahoma" w:hAnsi="Tahoma" w:cs="B Nazanin"/>
          <w:rtl/>
        </w:rPr>
        <w:t xml:space="preserve"> علم</w:t>
      </w:r>
      <w:r w:rsidRPr="007A7A06">
        <w:rPr>
          <w:rFonts w:ascii="Tahoma" w:hAnsi="Tahoma" w:cs="B Nazanin" w:hint="cs"/>
          <w:rtl/>
        </w:rPr>
        <w:t>ی</w:t>
      </w:r>
      <w:r w:rsidRPr="007A7A06">
        <w:rPr>
          <w:rFonts w:ascii="Tahoma" w:hAnsi="Tahoma" w:cs="B Nazanin"/>
          <w:rtl/>
        </w:rPr>
        <w:t xml:space="preserve"> در جهت اجرا</w:t>
      </w:r>
      <w:r w:rsidRPr="007A7A06">
        <w:rPr>
          <w:rFonts w:ascii="Tahoma" w:hAnsi="Tahoma" w:cs="B Nazanin" w:hint="cs"/>
          <w:rtl/>
        </w:rPr>
        <w:t>ی</w:t>
      </w:r>
      <w:r w:rsidRPr="007A7A06">
        <w:rPr>
          <w:rFonts w:ascii="Tahoma" w:hAnsi="Tahoma" w:cs="B Nazanin"/>
          <w:rtl/>
        </w:rPr>
        <w:t xml:space="preserve"> مراقبت ها</w:t>
      </w:r>
      <w:r w:rsidRPr="007A7A06">
        <w:rPr>
          <w:rFonts w:ascii="Tahoma" w:hAnsi="Tahoma" w:cs="B Nazanin" w:hint="cs"/>
          <w:rtl/>
        </w:rPr>
        <w:t>ی</w:t>
      </w:r>
      <w:r w:rsidRPr="007A7A06">
        <w:rPr>
          <w:rFonts w:ascii="Tahoma" w:hAnsi="Tahoma" w:cs="B Nazanin"/>
          <w:rtl/>
        </w:rPr>
        <w:t xml:space="preserve"> مربوطه و ارائه خدمات به زنان باردار،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rtl/>
        </w:rPr>
        <w:t xml:space="preserve"> و آس</w:t>
      </w:r>
      <w:r w:rsidRPr="007A7A06">
        <w:rPr>
          <w:rFonts w:ascii="Tahoma" w:hAnsi="Tahoma" w:cs="B Nazanin" w:hint="cs"/>
          <w:rtl/>
        </w:rPr>
        <w:t>ی</w:t>
      </w:r>
      <w:r w:rsidRPr="007A7A06">
        <w:rPr>
          <w:rFonts w:ascii="Tahoma" w:hAnsi="Tahoma" w:cs="B Nazanin" w:hint="eastAsia"/>
          <w:rtl/>
        </w:rPr>
        <w:t>ب</w:t>
      </w:r>
      <w:r w:rsidRPr="007A7A06">
        <w:rPr>
          <w:rFonts w:ascii="Tahoma" w:hAnsi="Tahoma" w:cs="B Nazanin"/>
          <w:rtl/>
        </w:rPr>
        <w:t xml:space="preserve"> پذ</w:t>
      </w:r>
      <w:r w:rsidRPr="007A7A06">
        <w:rPr>
          <w:rFonts w:ascii="Tahoma" w:hAnsi="Tahoma" w:cs="B Nazanin" w:hint="cs"/>
          <w:rtl/>
        </w:rPr>
        <w:t>ی</w:t>
      </w:r>
      <w:r w:rsidRPr="007A7A06">
        <w:rPr>
          <w:rFonts w:ascii="Tahoma" w:hAnsi="Tahoma" w:cs="B Nazanin" w:hint="eastAsia"/>
          <w:rtl/>
        </w:rPr>
        <w:t>ر،</w:t>
      </w:r>
      <w:r w:rsidRPr="007A7A06">
        <w:rPr>
          <w:rFonts w:ascii="Tahoma" w:hAnsi="Tahoma" w:cs="B Nazanin"/>
          <w:rtl/>
        </w:rPr>
        <w:t xml:space="preserve"> تشخ</w:t>
      </w:r>
      <w:r w:rsidRPr="007A7A06">
        <w:rPr>
          <w:rFonts w:ascii="Tahoma" w:hAnsi="Tahoma" w:cs="B Nazanin" w:hint="cs"/>
          <w:rtl/>
        </w:rPr>
        <w:t>ی</w:t>
      </w:r>
      <w:r w:rsidRPr="007A7A06">
        <w:rPr>
          <w:rFonts w:ascii="Tahoma" w:hAnsi="Tahoma" w:cs="B Nazanin" w:hint="eastAsia"/>
          <w:rtl/>
        </w:rPr>
        <w:t>ص</w:t>
      </w:r>
      <w:r w:rsidRPr="007A7A06">
        <w:rPr>
          <w:rFonts w:ascii="Tahoma" w:hAnsi="Tahoma" w:cs="B Nazanin"/>
          <w:rtl/>
        </w:rPr>
        <w:t xml:space="preserve"> مسئول</w:t>
      </w:r>
      <w:r w:rsidRPr="007A7A06">
        <w:rPr>
          <w:rFonts w:ascii="Tahoma" w:hAnsi="Tahoma" w:cs="B Nazanin" w:hint="cs"/>
          <w:rtl/>
        </w:rPr>
        <w:t>ی</w:t>
      </w:r>
      <w:r w:rsidRPr="007A7A06">
        <w:rPr>
          <w:rFonts w:ascii="Tahoma" w:hAnsi="Tahoma" w:cs="B Nazanin" w:hint="eastAsia"/>
          <w:rtl/>
        </w:rPr>
        <w:t>تها</w:t>
      </w:r>
      <w:r w:rsidRPr="007A7A06">
        <w:rPr>
          <w:rFonts w:ascii="Tahoma" w:hAnsi="Tahoma" w:cs="B Nazanin"/>
          <w:rtl/>
        </w:rPr>
        <w:t xml:space="preserve"> و محدود</w:t>
      </w:r>
      <w:r w:rsidRPr="007A7A06">
        <w:rPr>
          <w:rFonts w:ascii="Tahoma" w:hAnsi="Tahoma" w:cs="B Nazanin" w:hint="cs"/>
          <w:rtl/>
        </w:rPr>
        <w:t>ی</w:t>
      </w:r>
      <w:r w:rsidRPr="007A7A06">
        <w:rPr>
          <w:rFonts w:ascii="Tahoma" w:hAnsi="Tahoma" w:cs="B Nazanin" w:hint="eastAsia"/>
          <w:rtl/>
        </w:rPr>
        <w:t>تها</w:t>
      </w:r>
      <w:r w:rsidRPr="007A7A06">
        <w:rPr>
          <w:rFonts w:ascii="Tahoma" w:hAnsi="Tahoma" w:cs="B Nazanin" w:hint="cs"/>
          <w:rtl/>
        </w:rPr>
        <w:t>ی</w:t>
      </w:r>
      <w:r w:rsidRPr="007A7A06">
        <w:rPr>
          <w:rFonts w:ascii="Tahoma" w:hAnsi="Tahoma" w:cs="B Nazanin"/>
          <w:rtl/>
        </w:rPr>
        <w:t xml:space="preserve"> حرفه ا</w:t>
      </w:r>
      <w:r w:rsidRPr="007A7A06">
        <w:rPr>
          <w:rFonts w:ascii="Tahoma" w:hAnsi="Tahoma" w:cs="B Nazanin" w:hint="cs"/>
          <w:rtl/>
        </w:rPr>
        <w:t>یی</w:t>
      </w:r>
      <w:r w:rsidRPr="007A7A06">
        <w:rPr>
          <w:rFonts w:ascii="Tahoma" w:hAnsi="Tahoma" w:cs="B Nazanin"/>
          <w:rtl/>
        </w:rPr>
        <w:t xml:space="preserve"> </w:t>
      </w:r>
    </w:p>
    <w:p w:rsidR="00AE15A6" w:rsidRPr="003E2B75" w:rsidRDefault="00AE15A6" w:rsidP="007A7A06">
      <w:pPr>
        <w:pStyle w:val="ListParagraph"/>
        <w:numPr>
          <w:ilvl w:val="0"/>
          <w:numId w:val="24"/>
        </w:numPr>
        <w:jc w:val="both"/>
        <w:rPr>
          <w:rFonts w:cs="B Nazanin"/>
          <w:b/>
          <w:bCs/>
        </w:rPr>
      </w:pPr>
      <w:r w:rsidRPr="007A7A06">
        <w:rPr>
          <w:rFonts w:ascii="Tahoma" w:hAnsi="Tahoma" w:cs="B Nazanin"/>
          <w:rtl/>
        </w:rPr>
        <w:t>پا</w:t>
      </w:r>
      <w:r w:rsidRPr="007A7A06">
        <w:rPr>
          <w:rFonts w:ascii="Tahoma" w:hAnsi="Tahoma" w:cs="B Nazanin" w:hint="cs"/>
          <w:rtl/>
        </w:rPr>
        <w:t>ی</w:t>
      </w:r>
      <w:r w:rsidRPr="007A7A06">
        <w:rPr>
          <w:rFonts w:ascii="Tahoma" w:hAnsi="Tahoma" w:cs="B Nazanin" w:hint="eastAsia"/>
          <w:rtl/>
        </w:rPr>
        <w:t>بند</w:t>
      </w:r>
      <w:r w:rsidRPr="007A7A06">
        <w:rPr>
          <w:rFonts w:ascii="Tahoma" w:hAnsi="Tahoma" w:cs="B Nazanin"/>
          <w:rtl/>
        </w:rPr>
        <w:t xml:space="preserve"> بودن به رعا</w:t>
      </w:r>
      <w:r w:rsidRPr="007A7A06">
        <w:rPr>
          <w:rFonts w:ascii="Tahoma" w:hAnsi="Tahoma" w:cs="B Nazanin" w:hint="cs"/>
          <w:rtl/>
        </w:rPr>
        <w:t>ی</w:t>
      </w:r>
      <w:r w:rsidRPr="007A7A06">
        <w:rPr>
          <w:rFonts w:ascii="Tahoma" w:hAnsi="Tahoma" w:cs="B Nazanin" w:hint="eastAsia"/>
          <w:rtl/>
        </w:rPr>
        <w:t>ت</w:t>
      </w:r>
      <w:r w:rsidRPr="007A7A06">
        <w:rPr>
          <w:rFonts w:ascii="Tahoma" w:hAnsi="Tahoma" w:cs="B Nazanin"/>
          <w:rtl/>
        </w:rPr>
        <w:t xml:space="preserve"> اصول اخلاق</w:t>
      </w:r>
      <w:r w:rsidRPr="007A7A06">
        <w:rPr>
          <w:rFonts w:ascii="Tahoma" w:hAnsi="Tahoma" w:cs="B Nazanin" w:hint="cs"/>
          <w:rtl/>
        </w:rPr>
        <w:t>ی</w:t>
      </w:r>
      <w:r w:rsidRPr="007A7A06">
        <w:rPr>
          <w:rFonts w:ascii="Tahoma" w:hAnsi="Tahoma" w:cs="B Nazanin"/>
          <w:rtl/>
        </w:rPr>
        <w:t xml:space="preserve"> مواز</w:t>
      </w:r>
      <w:r w:rsidRPr="007A7A06">
        <w:rPr>
          <w:rFonts w:ascii="Tahoma" w:hAnsi="Tahoma" w:cs="B Nazanin" w:hint="cs"/>
          <w:rtl/>
        </w:rPr>
        <w:t>ی</w:t>
      </w:r>
      <w:r w:rsidRPr="007A7A06">
        <w:rPr>
          <w:rFonts w:ascii="Tahoma" w:hAnsi="Tahoma" w:cs="B Nazanin" w:hint="eastAsia"/>
          <w:rtl/>
        </w:rPr>
        <w:t>ن</w:t>
      </w:r>
      <w:r w:rsidRPr="007A7A06">
        <w:rPr>
          <w:rFonts w:ascii="Tahoma" w:hAnsi="Tahoma" w:cs="B Nazanin"/>
          <w:rtl/>
        </w:rPr>
        <w:t xml:space="preserve"> اسلام</w:t>
      </w:r>
      <w:r w:rsidRPr="007A7A06">
        <w:rPr>
          <w:rFonts w:ascii="Tahoma" w:hAnsi="Tahoma" w:cs="B Nazanin" w:hint="cs"/>
          <w:rtl/>
        </w:rPr>
        <w:t>ی</w:t>
      </w:r>
      <w:r w:rsidRPr="007A7A06">
        <w:rPr>
          <w:rFonts w:ascii="Tahoma" w:hAnsi="Tahoma" w:cs="B Nazanin"/>
          <w:rtl/>
        </w:rPr>
        <w:t xml:space="preserve"> به هنگام ارائه خدمات به منظور ح</w:t>
      </w:r>
      <w:r w:rsidRPr="007A7A06">
        <w:rPr>
          <w:rFonts w:ascii="Tahoma" w:hAnsi="Tahoma" w:cs="B Nazanin" w:hint="eastAsia"/>
          <w:rtl/>
        </w:rPr>
        <w:t>فظ</w:t>
      </w:r>
      <w:r w:rsidRPr="007A7A06">
        <w:rPr>
          <w:rFonts w:ascii="Tahoma" w:hAnsi="Tahoma" w:cs="B Nazanin"/>
          <w:rtl/>
        </w:rPr>
        <w:t xml:space="preserve"> جان مادر و کودک و تام</w:t>
      </w:r>
      <w:r w:rsidRPr="007A7A06">
        <w:rPr>
          <w:rFonts w:ascii="Tahoma" w:hAnsi="Tahoma" w:cs="B Nazanin" w:hint="cs"/>
          <w:rtl/>
        </w:rPr>
        <w:t>ی</w:t>
      </w:r>
      <w:r w:rsidRPr="007A7A06">
        <w:rPr>
          <w:rFonts w:ascii="Tahoma" w:hAnsi="Tahoma" w:cs="B Nazanin" w:hint="eastAsia"/>
          <w:rtl/>
        </w:rPr>
        <w:t>ن</w:t>
      </w:r>
      <w:r w:rsidRPr="007A7A06">
        <w:rPr>
          <w:rFonts w:ascii="Tahoma" w:hAnsi="Tahoma" w:cs="B Nazanin"/>
          <w:rtl/>
        </w:rPr>
        <w:t xml:space="preserve"> سلامت آنها</w:t>
      </w:r>
    </w:p>
    <w:p w:rsidR="003E2B75" w:rsidRDefault="003E2B75" w:rsidP="003E2B75">
      <w:pPr>
        <w:jc w:val="both"/>
        <w:rPr>
          <w:rFonts w:cs="B Nazanin"/>
          <w:b/>
          <w:bCs/>
        </w:rPr>
      </w:pPr>
    </w:p>
    <w:p w:rsidR="003E2B75" w:rsidRDefault="003E2B75" w:rsidP="003E2B75">
      <w:pPr>
        <w:jc w:val="both"/>
        <w:rPr>
          <w:rFonts w:cs="B Nazanin"/>
          <w:b/>
          <w:bCs/>
        </w:rPr>
      </w:pPr>
    </w:p>
    <w:p w:rsidR="003E2B75" w:rsidRPr="003E2B75" w:rsidRDefault="003E2B75" w:rsidP="003E2B75">
      <w:pPr>
        <w:jc w:val="both"/>
        <w:rPr>
          <w:rFonts w:cs="B Nazanin"/>
          <w:b/>
          <w:bCs/>
        </w:rPr>
      </w:pPr>
    </w:p>
    <w:p w:rsidR="008916B4" w:rsidRPr="00E21F91" w:rsidRDefault="008916B4" w:rsidP="008F5172">
      <w:pPr>
        <w:pStyle w:val="ListParagraph"/>
        <w:numPr>
          <w:ilvl w:val="0"/>
          <w:numId w:val="2"/>
        </w:numPr>
        <w:jc w:val="both"/>
        <w:rPr>
          <w:rFonts w:cs="B Nazanin"/>
          <w:b/>
          <w:bCs/>
        </w:rPr>
      </w:pPr>
      <w:r w:rsidRPr="00E21F91">
        <w:rPr>
          <w:rFonts w:cs="B Nazanin" w:hint="cs"/>
          <w:b/>
          <w:bCs/>
          <w:rtl/>
        </w:rPr>
        <w:lastRenderedPageBreak/>
        <w:t>منابع درس:</w:t>
      </w:r>
    </w:p>
    <w:tbl>
      <w:tblPr>
        <w:tblW w:w="9567" w:type="dxa"/>
        <w:tblInd w:w="-61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567"/>
      </w:tblGrid>
      <w:tr w:rsidR="007A7A06" w:rsidRPr="009A73C6" w:rsidTr="007A7A06">
        <w:trPr>
          <w:trHeight w:val="540"/>
        </w:trPr>
        <w:tc>
          <w:tcPr>
            <w:tcW w:w="9567" w:type="dxa"/>
            <w:tcBorders>
              <w:top w:val="single" w:sz="4" w:space="0" w:color="auto"/>
              <w:bottom w:val="single" w:sz="4" w:space="0" w:color="auto"/>
            </w:tcBorders>
            <w:vAlign w:val="center"/>
          </w:tcPr>
          <w:p w:rsidR="007A7A06" w:rsidRPr="00AB1C5D" w:rsidRDefault="007A7A06" w:rsidP="00281605">
            <w:pPr>
              <w:spacing w:line="360" w:lineRule="auto"/>
              <w:jc w:val="both"/>
              <w:rPr>
                <w:rFonts w:ascii="Arial" w:hAnsi="Arial" w:cs="B Nazanin"/>
                <w:b/>
                <w:bCs/>
                <w:sz w:val="18"/>
                <w:szCs w:val="18"/>
              </w:rPr>
            </w:pPr>
            <w:r>
              <w:rPr>
                <w:rFonts w:cs="2  Titr" w:hint="cs"/>
                <w:sz w:val="20"/>
                <w:szCs w:val="20"/>
                <w:rtl/>
              </w:rPr>
              <w:t>1</w:t>
            </w:r>
            <w:r w:rsidRPr="009A73C6">
              <w:rPr>
                <w:rFonts w:cs="2  Titr" w:hint="cs"/>
                <w:sz w:val="20"/>
                <w:szCs w:val="20"/>
                <w:rtl/>
              </w:rPr>
              <w:t>-</w:t>
            </w:r>
            <w:r w:rsidRPr="00AB1C5D">
              <w:rPr>
                <w:rFonts w:ascii="Arial" w:hAnsi="Arial" w:cs="B Nazanin" w:hint="cs"/>
                <w:b/>
                <w:bCs/>
                <w:sz w:val="18"/>
                <w:szCs w:val="18"/>
                <w:rtl/>
              </w:rPr>
              <w:t xml:space="preserve"> گاری کانینگهام. بارداری و زایمان ویلیامز. ترجمه: بهرام قاضی جهانی. تهران .گلبان0 آخرین چاپ</w:t>
            </w:r>
          </w:p>
          <w:p w:rsidR="007A7A06" w:rsidRPr="009A73C6" w:rsidRDefault="007A7A06" w:rsidP="00281605">
            <w:pPr>
              <w:rPr>
                <w:rFonts w:cs="2  Titr"/>
                <w:sz w:val="20"/>
                <w:szCs w:val="20"/>
              </w:rPr>
            </w:pPr>
          </w:p>
        </w:tc>
      </w:tr>
      <w:tr w:rsidR="007A7A06" w:rsidRPr="009A73C6" w:rsidTr="007A7A06">
        <w:trPr>
          <w:trHeight w:val="540"/>
        </w:trPr>
        <w:tc>
          <w:tcPr>
            <w:tcW w:w="9567" w:type="dxa"/>
            <w:tcBorders>
              <w:top w:val="single" w:sz="4" w:space="0" w:color="auto"/>
              <w:bottom w:val="single" w:sz="4" w:space="0" w:color="auto"/>
            </w:tcBorders>
            <w:vAlign w:val="center"/>
          </w:tcPr>
          <w:p w:rsidR="007A7A06" w:rsidRPr="00AB1C5D" w:rsidRDefault="007A7A06" w:rsidP="00281605">
            <w:pPr>
              <w:spacing w:line="360" w:lineRule="auto"/>
              <w:jc w:val="both"/>
              <w:rPr>
                <w:rFonts w:ascii="Arial" w:hAnsi="Arial" w:cs="B Nazanin"/>
                <w:b/>
                <w:bCs/>
                <w:sz w:val="18"/>
                <w:szCs w:val="18"/>
              </w:rPr>
            </w:pPr>
            <w:r>
              <w:rPr>
                <w:rFonts w:cs="2  Titr" w:hint="cs"/>
                <w:sz w:val="20"/>
                <w:szCs w:val="20"/>
                <w:rtl/>
              </w:rPr>
              <w:t>2</w:t>
            </w:r>
            <w:r w:rsidRPr="009A73C6">
              <w:rPr>
                <w:rFonts w:cs="2  Titr" w:hint="cs"/>
                <w:sz w:val="20"/>
                <w:szCs w:val="20"/>
                <w:rtl/>
              </w:rPr>
              <w:t xml:space="preserve">- </w:t>
            </w:r>
            <w:r w:rsidRPr="00AB1C5D">
              <w:rPr>
                <w:rFonts w:ascii="Arial" w:hAnsi="Arial" w:cs="B Nazanin" w:hint="cs"/>
                <w:b/>
                <w:bCs/>
                <w:sz w:val="18"/>
                <w:szCs w:val="18"/>
                <w:rtl/>
              </w:rPr>
              <w:t xml:space="preserve">درسنامه مامایی مایلز، میلز مارگارت اف، آخرین چاپ. </w:t>
            </w:r>
          </w:p>
          <w:p w:rsidR="007A7A06" w:rsidRPr="009A73C6" w:rsidRDefault="007A7A06" w:rsidP="00281605">
            <w:pPr>
              <w:rPr>
                <w:rFonts w:cs="2  Titr"/>
                <w:sz w:val="20"/>
                <w:szCs w:val="20"/>
                <w:rtl/>
              </w:rPr>
            </w:pPr>
          </w:p>
        </w:tc>
      </w:tr>
      <w:tr w:rsidR="007A7A06" w:rsidRPr="009A73C6" w:rsidTr="007A7A06">
        <w:trPr>
          <w:trHeight w:val="540"/>
        </w:trPr>
        <w:tc>
          <w:tcPr>
            <w:tcW w:w="9567" w:type="dxa"/>
            <w:tcBorders>
              <w:top w:val="single" w:sz="4" w:space="0" w:color="auto"/>
              <w:bottom w:val="single" w:sz="4" w:space="0" w:color="auto"/>
            </w:tcBorders>
            <w:vAlign w:val="center"/>
          </w:tcPr>
          <w:p w:rsidR="007A7A06" w:rsidRPr="009A73C6" w:rsidRDefault="007A7A06" w:rsidP="00281605">
            <w:pPr>
              <w:rPr>
                <w:rFonts w:cs="2  Titr"/>
                <w:sz w:val="20"/>
                <w:szCs w:val="20"/>
                <w:rtl/>
              </w:rPr>
            </w:pPr>
            <w:r w:rsidRPr="009A73C6">
              <w:rPr>
                <w:rFonts w:cs="2  Titr" w:hint="cs"/>
                <w:sz w:val="20"/>
                <w:szCs w:val="20"/>
                <w:rtl/>
              </w:rPr>
              <w:t>3-</w:t>
            </w:r>
            <w:r w:rsidRPr="00AB1C5D">
              <w:rPr>
                <w:rFonts w:ascii="Arial" w:hAnsi="Arial" w:cs="B Nazanin" w:hint="cs"/>
                <w:b/>
                <w:bCs/>
                <w:sz w:val="18"/>
                <w:szCs w:val="18"/>
                <w:rtl/>
              </w:rPr>
              <w:t xml:space="preserve"> اسپیراف، لئون. آندوکرینولوژی بالینی زنان و ناباروری.ترجمه: بهرام قاضی جهانی. تهران: گلبان . آخرین چاپ</w:t>
            </w:r>
          </w:p>
        </w:tc>
      </w:tr>
    </w:tbl>
    <w:p w:rsidR="00A30C7C" w:rsidRPr="00E21F91" w:rsidRDefault="00A30C7C" w:rsidP="00A30C7C">
      <w:pPr>
        <w:pBdr>
          <w:bottom w:val="single" w:sz="12" w:space="1" w:color="auto"/>
        </w:pBdr>
        <w:jc w:val="both"/>
        <w:rPr>
          <w:rFonts w:cs="B Nazanin"/>
          <w:b/>
          <w:bCs/>
        </w:rPr>
      </w:pPr>
    </w:p>
    <w:p w:rsidR="008916B4" w:rsidRPr="00E21F91" w:rsidRDefault="008916B4" w:rsidP="008F5172">
      <w:pPr>
        <w:jc w:val="both"/>
        <w:rPr>
          <w:rFonts w:cs="B Nazanin"/>
          <w:b/>
          <w:bCs/>
          <w:rtl/>
        </w:rPr>
      </w:pPr>
    </w:p>
    <w:p w:rsidR="008916B4" w:rsidRPr="00E21F91" w:rsidRDefault="008916B4" w:rsidP="00F84794">
      <w:pPr>
        <w:pStyle w:val="ListParagraph"/>
        <w:numPr>
          <w:ilvl w:val="0"/>
          <w:numId w:val="2"/>
        </w:numPr>
        <w:jc w:val="both"/>
        <w:rPr>
          <w:rFonts w:cs="B Nazanin"/>
          <w:sz w:val="22"/>
          <w:szCs w:val="22"/>
        </w:rPr>
      </w:pPr>
      <w:r w:rsidRPr="00E21F91">
        <w:rPr>
          <w:rFonts w:cs="B Nazanin" w:hint="cs"/>
          <w:b/>
          <w:bCs/>
          <w:rtl/>
        </w:rPr>
        <w:t xml:space="preserve">نحوه ارزشيابی دانشجو و بارم مربوط به هر ارزشيابی: </w:t>
      </w:r>
      <w:r w:rsidRPr="00E21F91">
        <w:rPr>
          <w:rFonts w:cs="B Nazanin" w:hint="cs"/>
          <w:sz w:val="22"/>
          <w:szCs w:val="22"/>
          <w:rtl/>
        </w:rPr>
        <w:t>در مورد روش های ارزشیابی و زمانبندی انجام ارزشی</w:t>
      </w:r>
      <w:r w:rsidR="00F84794" w:rsidRPr="00E21F91">
        <w:rPr>
          <w:rFonts w:cs="B Nazanin" w:hint="cs"/>
          <w:sz w:val="22"/>
          <w:szCs w:val="22"/>
          <w:rtl/>
        </w:rPr>
        <w:t>ابی به طور دقیق توضیح داده شود.</w:t>
      </w:r>
    </w:p>
    <w:p w:rsidR="00A30C7C" w:rsidRPr="00EB11E4" w:rsidRDefault="00A30C7C" w:rsidP="008E13E0">
      <w:pPr>
        <w:pStyle w:val="ListParagraph"/>
        <w:numPr>
          <w:ilvl w:val="1"/>
          <w:numId w:val="2"/>
        </w:numPr>
        <w:rPr>
          <w:rFonts w:ascii="Tahoma" w:hAnsi="Tahoma" w:cs="B Nazanin"/>
          <w:rtl/>
        </w:rPr>
      </w:pPr>
      <w:r>
        <w:rPr>
          <w:rFonts w:ascii="Tahoma" w:hAnsi="Tahoma" w:cs="B Nazanin" w:hint="cs"/>
          <w:rtl/>
        </w:rPr>
        <w:t xml:space="preserve">حضور فعال در </w:t>
      </w:r>
      <w:r w:rsidR="008E13E0">
        <w:rPr>
          <w:rFonts w:ascii="Tahoma" w:hAnsi="Tahoma" w:cs="B Nazanin" w:hint="cs"/>
          <w:rtl/>
        </w:rPr>
        <w:t>کلاس</w:t>
      </w:r>
      <w:r>
        <w:rPr>
          <w:rFonts w:ascii="Tahoma" w:hAnsi="Tahoma" w:cs="B Nazanin" w:hint="cs"/>
          <w:rtl/>
        </w:rPr>
        <w:t xml:space="preserve"> و پاسخگویی به تمرین ها </w:t>
      </w:r>
      <w:r w:rsidRPr="00EB11E4">
        <w:rPr>
          <w:rFonts w:ascii="Tahoma" w:hAnsi="Tahoma" w:cs="B Nazanin" w:hint="cs"/>
          <w:rtl/>
        </w:rPr>
        <w:t xml:space="preserve">در طول ترم: </w:t>
      </w:r>
      <w:r w:rsidR="008E13E0">
        <w:rPr>
          <w:rFonts w:ascii="Tahoma" w:hAnsi="Tahoma" w:cs="B Nazanin" w:hint="cs"/>
          <w:rtl/>
        </w:rPr>
        <w:t>2</w:t>
      </w:r>
      <w:r w:rsidRPr="00EB11E4">
        <w:rPr>
          <w:rFonts w:ascii="Tahoma" w:hAnsi="Tahoma" w:cs="B Nazanin" w:hint="cs"/>
          <w:rtl/>
        </w:rPr>
        <w:t xml:space="preserve"> نمره</w:t>
      </w:r>
    </w:p>
    <w:p w:rsidR="00A30C7C" w:rsidRPr="00EB11E4" w:rsidRDefault="008E13E0" w:rsidP="008E13E0">
      <w:pPr>
        <w:pStyle w:val="ListParagraph"/>
        <w:numPr>
          <w:ilvl w:val="1"/>
          <w:numId w:val="2"/>
        </w:numPr>
        <w:rPr>
          <w:rFonts w:ascii="Tahoma" w:hAnsi="Tahoma" w:cs="B Nazanin"/>
          <w:rtl/>
        </w:rPr>
      </w:pPr>
      <w:r>
        <w:rPr>
          <w:rFonts w:ascii="Tahoma" w:hAnsi="Tahoma" w:cs="B Nazanin" w:hint="cs"/>
          <w:rtl/>
        </w:rPr>
        <w:t>ارائه کنفرانس در کلاس</w:t>
      </w:r>
      <w:r w:rsidR="00A30C7C" w:rsidRPr="00EB11E4">
        <w:rPr>
          <w:rFonts w:ascii="Tahoma" w:hAnsi="Tahoma" w:cs="B Nazanin" w:hint="cs"/>
          <w:rtl/>
        </w:rPr>
        <w:t xml:space="preserve">: </w:t>
      </w:r>
      <w:r>
        <w:rPr>
          <w:rFonts w:ascii="Tahoma" w:hAnsi="Tahoma" w:cs="B Nazanin" w:hint="cs"/>
          <w:rtl/>
        </w:rPr>
        <w:t>2</w:t>
      </w:r>
      <w:r w:rsidR="00A30C7C" w:rsidRPr="00EB11E4">
        <w:rPr>
          <w:rFonts w:ascii="Tahoma" w:hAnsi="Tahoma" w:cs="B Nazanin" w:hint="cs"/>
          <w:rtl/>
        </w:rPr>
        <w:t xml:space="preserve"> نمره    </w:t>
      </w:r>
    </w:p>
    <w:p w:rsidR="00A30C7C" w:rsidRPr="00A30C7C" w:rsidRDefault="00A30C7C" w:rsidP="008E13E0">
      <w:pPr>
        <w:pStyle w:val="ListParagraph"/>
        <w:numPr>
          <w:ilvl w:val="1"/>
          <w:numId w:val="2"/>
        </w:numPr>
        <w:jc w:val="both"/>
        <w:rPr>
          <w:rFonts w:cs="B Nazanin"/>
        </w:rPr>
      </w:pPr>
      <w:r w:rsidRPr="00EB11E4">
        <w:rPr>
          <w:rFonts w:ascii="Tahoma" w:hAnsi="Tahoma" w:cs="B Nazanin" w:hint="cs"/>
          <w:rtl/>
        </w:rPr>
        <w:t xml:space="preserve">امتحان پایان ترم: </w:t>
      </w:r>
      <w:r w:rsidR="008E13E0">
        <w:rPr>
          <w:rFonts w:ascii="Tahoma" w:hAnsi="Tahoma" w:cs="B Nazanin" w:hint="cs"/>
          <w:rtl/>
        </w:rPr>
        <w:t>16</w:t>
      </w:r>
      <w:r w:rsidRPr="00EB11E4">
        <w:rPr>
          <w:rFonts w:ascii="Tahoma" w:hAnsi="Tahoma" w:cs="B Nazanin" w:hint="cs"/>
          <w:rtl/>
        </w:rPr>
        <w:t xml:space="preserve"> نمره</w:t>
      </w:r>
    </w:p>
    <w:p w:rsidR="00EE20D5" w:rsidRPr="00E21F91" w:rsidRDefault="00EE20D5" w:rsidP="00A30C7C">
      <w:pPr>
        <w:pStyle w:val="ListParagraph"/>
        <w:numPr>
          <w:ilvl w:val="0"/>
          <w:numId w:val="2"/>
        </w:numPr>
        <w:jc w:val="both"/>
        <w:rPr>
          <w:rFonts w:cs="B Nazanin"/>
          <w:rtl/>
        </w:rPr>
      </w:pPr>
      <w:r w:rsidRPr="00E21F91">
        <w:rPr>
          <w:rFonts w:cs="B Nazanin" w:hint="eastAsia"/>
          <w:b/>
          <w:bCs/>
          <w:rtl/>
        </w:rPr>
        <w:t>روش</w:t>
      </w:r>
      <w:r w:rsidRPr="00E21F91">
        <w:rPr>
          <w:rFonts w:cs="B Nazanin"/>
          <w:b/>
          <w:bCs/>
          <w:rtl/>
        </w:rPr>
        <w:t xml:space="preserve"> </w:t>
      </w:r>
      <w:r w:rsidR="008916B4" w:rsidRPr="00E21F91">
        <w:rPr>
          <w:rFonts w:cs="B Nazanin" w:hint="cs"/>
          <w:b/>
          <w:bCs/>
          <w:rtl/>
        </w:rPr>
        <w:t xml:space="preserve">های </w:t>
      </w:r>
      <w:r w:rsidRPr="00E21F91">
        <w:rPr>
          <w:rFonts w:cs="B Nazanin" w:hint="eastAsia"/>
          <w:b/>
          <w:bCs/>
          <w:rtl/>
        </w:rPr>
        <w:t>تدر</w:t>
      </w:r>
      <w:r w:rsidRPr="00E21F91">
        <w:rPr>
          <w:rFonts w:cs="B Nazanin" w:hint="cs"/>
          <w:b/>
          <w:bCs/>
          <w:rtl/>
        </w:rPr>
        <w:t>ی</w:t>
      </w:r>
      <w:r w:rsidRPr="00E21F91">
        <w:rPr>
          <w:rFonts w:cs="B Nazanin" w:hint="eastAsia"/>
          <w:b/>
          <w:bCs/>
          <w:rtl/>
        </w:rPr>
        <w:t>س</w:t>
      </w:r>
      <w:r w:rsidR="008916B4" w:rsidRPr="00E21F91">
        <w:rPr>
          <w:rFonts w:cs="B Nazanin"/>
          <w:b/>
          <w:bCs/>
          <w:rtl/>
        </w:rPr>
        <w:t>:</w:t>
      </w:r>
      <w:r w:rsidR="008916B4" w:rsidRPr="00E21F91">
        <w:rPr>
          <w:rFonts w:cs="B Nazanin" w:hint="cs"/>
          <w:b/>
          <w:bCs/>
          <w:rtl/>
        </w:rPr>
        <w:t xml:space="preserve"> </w:t>
      </w:r>
      <w:r w:rsidR="008916B4" w:rsidRPr="00E21F91">
        <w:rPr>
          <w:rFonts w:cs="B Nazanin" w:hint="cs"/>
          <w:rtl/>
        </w:rPr>
        <w:t>در جدول زمانبندی ارائه درس نیز به روش های تدریس به صورت اختصاصی اشاره شود.</w:t>
      </w:r>
    </w:p>
    <w:p w:rsidR="00EE20D5" w:rsidRPr="00E21F91" w:rsidRDefault="00F84794" w:rsidP="00FD48CC">
      <w:pPr>
        <w:pBdr>
          <w:bottom w:val="single" w:sz="12" w:space="1" w:color="auto"/>
        </w:pBdr>
        <w:jc w:val="both"/>
        <w:rPr>
          <w:rFonts w:cs="B Nazanin"/>
          <w:rtl/>
        </w:rPr>
      </w:pPr>
      <w:r w:rsidRPr="00E21F91">
        <w:rPr>
          <w:rFonts w:cs="B Nazanin" w:hint="cs"/>
          <w:rtl/>
        </w:rPr>
        <w:t>سخنرانی، کارگروه، دانشجو محور</w:t>
      </w:r>
    </w:p>
    <w:p w:rsidR="008E56F9" w:rsidRPr="00E21F91" w:rsidRDefault="008E56F9" w:rsidP="008F5172">
      <w:pPr>
        <w:jc w:val="both"/>
        <w:rPr>
          <w:rFonts w:cs="B Nazanin"/>
          <w:b/>
          <w:bCs/>
          <w:rtl/>
        </w:rPr>
      </w:pPr>
    </w:p>
    <w:p w:rsidR="00EE20D5" w:rsidRPr="00E21F91" w:rsidRDefault="008F5172" w:rsidP="008F5172">
      <w:pPr>
        <w:jc w:val="both"/>
        <w:rPr>
          <w:rFonts w:cs="B Nazanin"/>
          <w:b/>
          <w:bCs/>
          <w:rtl/>
        </w:rPr>
      </w:pPr>
      <w:r w:rsidRPr="00E21F91">
        <w:rPr>
          <w:rFonts w:cs="B Nazanin" w:hint="cs"/>
          <w:b/>
          <w:bCs/>
          <w:rtl/>
        </w:rPr>
        <w:t>مسئ</w:t>
      </w:r>
      <w:r w:rsidR="00EE20D5" w:rsidRPr="00E21F91">
        <w:rPr>
          <w:rFonts w:cs="B Nazanin" w:hint="cs"/>
          <w:b/>
          <w:bCs/>
          <w:rtl/>
        </w:rPr>
        <w:t>ولیت های فراگیران:</w:t>
      </w:r>
    </w:p>
    <w:p w:rsidR="00F84794" w:rsidRPr="00E21F91" w:rsidRDefault="003E44D5" w:rsidP="008E13E0">
      <w:pPr>
        <w:jc w:val="both"/>
        <w:rPr>
          <w:rFonts w:cs="B Nazanin"/>
          <w:rtl/>
        </w:rPr>
      </w:pPr>
      <w:r>
        <w:rPr>
          <w:rFonts w:ascii="Tahoma" w:hAnsi="Tahoma" w:cs="B Nazanin" w:hint="cs"/>
          <w:rtl/>
        </w:rPr>
        <w:t xml:space="preserve">حضور فعال در </w:t>
      </w:r>
      <w:r w:rsidR="008E13E0">
        <w:rPr>
          <w:rFonts w:ascii="Tahoma" w:hAnsi="Tahoma" w:cs="B Nazanin" w:hint="cs"/>
          <w:rtl/>
        </w:rPr>
        <w:t>کلاس</w:t>
      </w:r>
      <w:r>
        <w:rPr>
          <w:rFonts w:ascii="Tahoma" w:hAnsi="Tahoma" w:cs="B Nazanin" w:hint="cs"/>
          <w:rtl/>
        </w:rPr>
        <w:t xml:space="preserve"> و پاسخگویی به تمرین ها</w:t>
      </w:r>
    </w:p>
    <w:p w:rsidR="008916B4" w:rsidRPr="00E21F91" w:rsidRDefault="008916B4" w:rsidP="008F5172">
      <w:pPr>
        <w:jc w:val="both"/>
        <w:rPr>
          <w:rFonts w:cs="B Nazanin"/>
          <w:b/>
          <w:bCs/>
          <w:rtl/>
        </w:rPr>
      </w:pPr>
    </w:p>
    <w:p w:rsidR="008E56F9" w:rsidRPr="00E21F91" w:rsidRDefault="008916B4" w:rsidP="009169CF">
      <w:pPr>
        <w:jc w:val="both"/>
        <w:rPr>
          <w:rFonts w:cs="B Nazanin"/>
          <w:b/>
          <w:bCs/>
          <w:rtl/>
        </w:rPr>
      </w:pPr>
      <w:r w:rsidRPr="00E21F91">
        <w:rPr>
          <w:rFonts w:cs="B Nazanin" w:hint="cs"/>
          <w:b/>
          <w:bCs/>
          <w:rtl/>
        </w:rPr>
        <w:t>سياست مسئ</w:t>
      </w:r>
      <w:r w:rsidR="009169CF" w:rsidRPr="00E21F91">
        <w:rPr>
          <w:rFonts w:cs="B Nazanin" w:hint="cs"/>
          <w:b/>
          <w:bCs/>
          <w:rtl/>
        </w:rPr>
        <w:t xml:space="preserve">ول دوره در خصوص </w:t>
      </w:r>
      <w:r w:rsidRPr="00E21F91">
        <w:rPr>
          <w:rFonts w:cs="B Nazanin" w:hint="cs"/>
          <w:b/>
          <w:bCs/>
          <w:rtl/>
        </w:rPr>
        <w:t>برخورد با غيبت و تاخير دانشجو</w:t>
      </w:r>
      <w:r w:rsidR="009169CF" w:rsidRPr="00E21F91">
        <w:rPr>
          <w:rFonts w:cs="B Nazanin" w:hint="cs"/>
          <w:b/>
          <w:bCs/>
          <w:rtl/>
        </w:rPr>
        <w:t>یان:</w:t>
      </w:r>
    </w:p>
    <w:p w:rsidR="00104124" w:rsidRPr="00E21F91" w:rsidRDefault="00F84794" w:rsidP="009169CF">
      <w:pPr>
        <w:jc w:val="both"/>
        <w:rPr>
          <w:rFonts w:cs="B Nazanin"/>
          <w:b/>
          <w:bCs/>
          <w:rtl/>
        </w:rPr>
      </w:pPr>
      <w:r w:rsidRPr="00E21F91">
        <w:rPr>
          <w:rFonts w:cs="B Mitra" w:hint="cs"/>
          <w:rtl/>
        </w:rPr>
        <w:t>مطابق با قوانین آموزش دانشگاه برخورد می شود. به ازای هر غيبت غير موجه 25/0 نمره از نمراه پاياني كسر خواهد شد.</w:t>
      </w:r>
    </w:p>
    <w:p w:rsidR="008916B4" w:rsidRDefault="008916B4" w:rsidP="008916B4">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Pr="00E21F91" w:rsidRDefault="008F284F" w:rsidP="008F284F">
      <w:pPr>
        <w:bidi w:val="0"/>
        <w:rPr>
          <w:rFonts w:cs="B Nazanin"/>
        </w:rPr>
      </w:pPr>
    </w:p>
    <w:p w:rsidR="002121BE" w:rsidRPr="00A90683" w:rsidRDefault="002121BE">
      <w:pPr>
        <w:bidi w:val="0"/>
        <w:rPr>
          <w:rFonts w:cs="B Nazanin"/>
        </w:rPr>
      </w:pPr>
    </w:p>
    <w:tbl>
      <w:tblPr>
        <w:tblW w:w="9540" w:type="dxa"/>
        <w:jc w:val="center"/>
        <w:tblInd w:w="-612"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409"/>
        <w:gridCol w:w="1228"/>
        <w:gridCol w:w="4138"/>
        <w:gridCol w:w="865"/>
        <w:gridCol w:w="1189"/>
        <w:gridCol w:w="711"/>
      </w:tblGrid>
      <w:tr w:rsidR="008F284F" w:rsidRPr="008F284F" w:rsidTr="00675D53">
        <w:trPr>
          <w:trHeight w:val="630"/>
          <w:jc w:val="center"/>
        </w:trPr>
        <w:tc>
          <w:tcPr>
            <w:tcW w:w="9540" w:type="dxa"/>
            <w:gridSpan w:val="6"/>
            <w:tcBorders>
              <w:bottom w:val="single" w:sz="4" w:space="0" w:color="auto"/>
            </w:tcBorders>
            <w:vAlign w:val="center"/>
          </w:tcPr>
          <w:p w:rsidR="008F284F" w:rsidRPr="008F284F" w:rsidRDefault="008F284F" w:rsidP="004C2ED1">
            <w:pPr>
              <w:jc w:val="center"/>
              <w:rPr>
                <w:rFonts w:cs="2  Titr"/>
                <w:sz w:val="20"/>
                <w:szCs w:val="20"/>
                <w:rtl/>
              </w:rPr>
            </w:pPr>
            <w:r w:rsidRPr="008F284F">
              <w:rPr>
                <w:rFonts w:cs="2  Titr" w:hint="cs"/>
                <w:sz w:val="20"/>
                <w:szCs w:val="20"/>
                <w:rtl/>
              </w:rPr>
              <w:t xml:space="preserve">جدول زمان بندی ارائه برنامه درس بارداری و زایمان (4)                  نيمسال </w:t>
            </w:r>
            <w:r>
              <w:rPr>
                <w:rFonts w:cs="2  Titr" w:hint="cs"/>
                <w:sz w:val="20"/>
                <w:szCs w:val="20"/>
                <w:rtl/>
              </w:rPr>
              <w:t xml:space="preserve">اول </w:t>
            </w:r>
            <w:r w:rsidRPr="008F284F">
              <w:rPr>
                <w:rFonts w:cs="2  Titr" w:hint="cs"/>
                <w:sz w:val="20"/>
                <w:szCs w:val="20"/>
                <w:rtl/>
              </w:rPr>
              <w:t>سال 140</w:t>
            </w:r>
            <w:r w:rsidR="004C2ED1">
              <w:rPr>
                <w:rFonts w:cs="2  Titr" w:hint="cs"/>
                <w:sz w:val="20"/>
                <w:szCs w:val="20"/>
                <w:rtl/>
              </w:rPr>
              <w:t>4</w:t>
            </w:r>
          </w:p>
        </w:tc>
      </w:tr>
      <w:tr w:rsidR="008F284F" w:rsidRPr="008F284F" w:rsidTr="00675D53">
        <w:trPr>
          <w:trHeight w:val="540"/>
          <w:jc w:val="center"/>
        </w:trPr>
        <w:tc>
          <w:tcPr>
            <w:tcW w:w="1409" w:type="dxa"/>
            <w:tcBorders>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آمادگی لازم دانشجويان قبل از شروع کلاس</w:t>
            </w:r>
          </w:p>
        </w:tc>
        <w:tc>
          <w:tcPr>
            <w:tcW w:w="1228"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مدرس</w:t>
            </w:r>
          </w:p>
        </w:tc>
        <w:tc>
          <w:tcPr>
            <w:tcW w:w="4138"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عنوان</w:t>
            </w:r>
          </w:p>
        </w:tc>
        <w:tc>
          <w:tcPr>
            <w:tcW w:w="865"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ساعت</w:t>
            </w:r>
          </w:p>
        </w:tc>
        <w:tc>
          <w:tcPr>
            <w:tcW w:w="1189"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تاريخ</w:t>
            </w:r>
          </w:p>
        </w:tc>
        <w:tc>
          <w:tcPr>
            <w:tcW w:w="711" w:type="dxa"/>
            <w:tcBorders>
              <w:lef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رديف</w:t>
            </w:r>
          </w:p>
        </w:tc>
      </w:tr>
      <w:tr w:rsidR="008F284F" w:rsidRPr="008F284F" w:rsidTr="00675D53">
        <w:trPr>
          <w:trHeight w:val="540"/>
          <w:jc w:val="center"/>
        </w:trPr>
        <w:tc>
          <w:tcPr>
            <w:tcW w:w="1409" w:type="dxa"/>
            <w:tcBorders>
              <w:right w:val="single" w:sz="4" w:space="0" w:color="auto"/>
            </w:tcBorders>
            <w:vAlign w:val="center"/>
          </w:tcPr>
          <w:p w:rsidR="008F284F" w:rsidRPr="005A4D5A" w:rsidRDefault="008F284F" w:rsidP="008F284F">
            <w:pPr>
              <w:spacing w:before="100" w:beforeAutospacing="1" w:after="100" w:afterAutospacing="1"/>
              <w:rPr>
                <w:rFonts w:ascii="Arial" w:hAnsi="Arial" w:cs="B Nazanin"/>
                <w:sz w:val="18"/>
                <w:szCs w:val="18"/>
              </w:rPr>
            </w:pPr>
            <w:r w:rsidRPr="005A4D5A">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8F284F" w:rsidRPr="005A4D5A" w:rsidRDefault="008F284F" w:rsidP="00D8567D">
            <w:pPr>
              <w:jc w:val="center"/>
              <w:rPr>
                <w:rFonts w:ascii="Tahoma" w:hAnsi="Tahoma" w:cs="B Nazanin"/>
                <w:sz w:val="18"/>
                <w:szCs w:val="18"/>
                <w:rtl/>
              </w:rPr>
            </w:pPr>
            <w:r w:rsidRPr="005A4D5A">
              <w:rPr>
                <w:rFonts w:ascii="Tahoma" w:hAnsi="Tahoma" w:cs="B Nazanin" w:hint="cs"/>
                <w:sz w:val="18"/>
                <w:szCs w:val="18"/>
                <w:rtl/>
              </w:rPr>
              <w:t xml:space="preserve">خانم </w:t>
            </w:r>
            <w:r w:rsidR="00D8567D" w:rsidRPr="005A4D5A">
              <w:rPr>
                <w:rFonts w:ascii="Tahoma" w:hAnsi="Tahoma" w:cs="B Nazanin" w:hint="cs"/>
                <w:sz w:val="18"/>
                <w:szCs w:val="18"/>
                <w:rtl/>
              </w:rPr>
              <w:t>ترکی</w:t>
            </w:r>
          </w:p>
          <w:p w:rsidR="008F284F" w:rsidRPr="005A4D5A" w:rsidRDefault="008F284F" w:rsidP="008F284F">
            <w:pPr>
              <w:jc w:val="center"/>
              <w:rPr>
                <w:rFonts w:ascii="Tahoma" w:hAnsi="Tahoma" w:cs="B Nazanin"/>
                <w:sz w:val="18"/>
                <w:szCs w:val="18"/>
                <w:rtl/>
              </w:rPr>
            </w:pPr>
          </w:p>
        </w:tc>
        <w:tc>
          <w:tcPr>
            <w:tcW w:w="4138" w:type="dxa"/>
            <w:tcBorders>
              <w:left w:val="single" w:sz="4" w:space="0" w:color="auto"/>
              <w:right w:val="single" w:sz="4" w:space="0" w:color="auto"/>
            </w:tcBorders>
          </w:tcPr>
          <w:p w:rsidR="008F284F" w:rsidRPr="005A4D5A" w:rsidRDefault="008F284F" w:rsidP="008F284F">
            <w:pPr>
              <w:rPr>
                <w:rFonts w:ascii="Tahoma" w:hAnsi="Tahoma" w:cs="B Nazanin"/>
                <w:sz w:val="18"/>
                <w:szCs w:val="18"/>
                <w:rtl/>
              </w:rPr>
            </w:pPr>
            <w:r w:rsidRPr="005A4D5A">
              <w:rPr>
                <w:rFonts w:ascii="Tahoma" w:hAnsi="Tahoma" w:cs="B Nazanin" w:hint="cs"/>
                <w:sz w:val="18"/>
                <w:szCs w:val="18"/>
                <w:rtl/>
              </w:rPr>
              <w:t xml:space="preserve">تغییرات فیزیولوژیک، تغییرات آزمایشگاهی، روشهای تشخیصی اختلالات دستگاه گوارش، اختلالات دستگاه فوقانی گوارش، استفراغ شدید بارداری، ازوفاژیت رفلاکسی، فتق هیاتال فتق دیافراگمی، آشالازی، زخم پپتیک، خونریزی دستگاه گوارش فوقانی، اختلالات روده ایی، بیماریهای التهابی روده ایی، انسداد روده، آپاندیسیت، کولیت حاد  </w:t>
            </w:r>
          </w:p>
        </w:tc>
        <w:tc>
          <w:tcPr>
            <w:tcW w:w="865" w:type="dxa"/>
            <w:tcBorders>
              <w:left w:val="single" w:sz="4" w:space="0" w:color="auto"/>
              <w:right w:val="single" w:sz="4" w:space="0" w:color="auto"/>
            </w:tcBorders>
            <w:vAlign w:val="center"/>
          </w:tcPr>
          <w:p w:rsidR="008F284F" w:rsidRPr="005A4D5A" w:rsidRDefault="008F284F" w:rsidP="008F284F">
            <w:pPr>
              <w:jc w:val="center"/>
              <w:rPr>
                <w:rFonts w:cs="B Nazanin"/>
                <w:sz w:val="18"/>
                <w:szCs w:val="18"/>
                <w:rtl/>
              </w:rPr>
            </w:pPr>
            <w:r w:rsidRPr="005A4D5A">
              <w:rPr>
                <w:rFonts w:cs="B Nazanin" w:hint="cs"/>
                <w:sz w:val="18"/>
                <w:szCs w:val="18"/>
                <w:rtl/>
              </w:rPr>
              <w:t>شنبه ها</w:t>
            </w:r>
          </w:p>
          <w:p w:rsidR="008F284F" w:rsidRPr="005A4D5A" w:rsidRDefault="008F284F" w:rsidP="005A4D5A">
            <w:pPr>
              <w:jc w:val="center"/>
              <w:rPr>
                <w:rFonts w:cs="B Nazanin"/>
                <w:sz w:val="18"/>
                <w:szCs w:val="18"/>
                <w:rtl/>
              </w:rPr>
            </w:pPr>
            <w:r w:rsidRPr="005A4D5A">
              <w:rPr>
                <w:rFonts w:cs="B Nazanin" w:hint="cs"/>
                <w:sz w:val="18"/>
                <w:szCs w:val="18"/>
                <w:rtl/>
              </w:rPr>
              <w:t>1</w:t>
            </w:r>
            <w:r w:rsidR="005A4D5A" w:rsidRPr="005A4D5A">
              <w:rPr>
                <w:rFonts w:cs="B Nazanin" w:hint="cs"/>
                <w:sz w:val="18"/>
                <w:szCs w:val="18"/>
                <w:rtl/>
              </w:rPr>
              <w:t>5</w:t>
            </w:r>
            <w:r w:rsidRPr="005A4D5A">
              <w:rPr>
                <w:rFonts w:cs="B Nazanin" w:hint="cs"/>
                <w:sz w:val="18"/>
                <w:szCs w:val="18"/>
                <w:rtl/>
              </w:rPr>
              <w:t>-</w:t>
            </w:r>
            <w:r w:rsidR="005A4D5A" w:rsidRPr="005A4D5A">
              <w:rPr>
                <w:rFonts w:cs="B Nazanin" w:hint="cs"/>
                <w:sz w:val="18"/>
                <w:szCs w:val="18"/>
                <w:rtl/>
              </w:rPr>
              <w:t>13</w:t>
            </w:r>
          </w:p>
        </w:tc>
        <w:tc>
          <w:tcPr>
            <w:tcW w:w="1189" w:type="dxa"/>
            <w:tcBorders>
              <w:left w:val="single" w:sz="4" w:space="0" w:color="auto"/>
              <w:right w:val="single" w:sz="4" w:space="0" w:color="auto"/>
            </w:tcBorders>
          </w:tcPr>
          <w:p w:rsidR="008F284F" w:rsidRPr="005A4D5A" w:rsidRDefault="008F284F" w:rsidP="008F284F">
            <w:pPr>
              <w:jc w:val="center"/>
              <w:rPr>
                <w:rFonts w:ascii="Tahoma" w:hAnsi="Tahoma" w:cs="B Nazanin"/>
                <w:sz w:val="18"/>
                <w:szCs w:val="18"/>
                <w:rtl/>
              </w:rPr>
            </w:pPr>
          </w:p>
          <w:p w:rsidR="008F284F" w:rsidRPr="005A4D5A" w:rsidRDefault="008F284F" w:rsidP="008F284F">
            <w:pPr>
              <w:jc w:val="center"/>
              <w:rPr>
                <w:rFonts w:ascii="Tahoma" w:hAnsi="Tahoma" w:cs="B Nazanin"/>
                <w:sz w:val="18"/>
                <w:szCs w:val="18"/>
                <w:rtl/>
              </w:rPr>
            </w:pPr>
          </w:p>
          <w:p w:rsidR="008F284F" w:rsidRPr="005A4D5A" w:rsidRDefault="005A4D5A" w:rsidP="005A4D5A">
            <w:pPr>
              <w:jc w:val="center"/>
              <w:rPr>
                <w:rFonts w:ascii="Tahoma" w:hAnsi="Tahoma" w:cs="B Nazanin"/>
                <w:sz w:val="18"/>
                <w:szCs w:val="18"/>
                <w:rtl/>
              </w:rPr>
            </w:pPr>
            <w:r>
              <w:rPr>
                <w:rFonts w:ascii="Tahoma" w:hAnsi="Tahoma" w:cs="B Nazanin" w:hint="cs"/>
                <w:sz w:val="18"/>
                <w:szCs w:val="18"/>
                <w:rtl/>
              </w:rPr>
              <w:t>29</w:t>
            </w:r>
            <w:r w:rsidR="00492A33" w:rsidRPr="005A4D5A">
              <w:rPr>
                <w:rFonts w:ascii="Tahoma" w:hAnsi="Tahoma" w:cs="B Nazanin" w:hint="cs"/>
                <w:sz w:val="18"/>
                <w:szCs w:val="18"/>
                <w:rtl/>
              </w:rPr>
              <w:t>/</w:t>
            </w:r>
            <w:r>
              <w:rPr>
                <w:rFonts w:ascii="Tahoma" w:hAnsi="Tahoma" w:cs="B Nazanin" w:hint="cs"/>
                <w:sz w:val="18"/>
                <w:szCs w:val="18"/>
                <w:rtl/>
              </w:rPr>
              <w:t>06</w:t>
            </w:r>
            <w:r w:rsidR="00492A33" w:rsidRPr="005A4D5A">
              <w:rPr>
                <w:rFonts w:ascii="Tahoma" w:hAnsi="Tahoma" w:cs="B Nazanin" w:hint="cs"/>
                <w:sz w:val="18"/>
                <w:szCs w:val="18"/>
                <w:rtl/>
              </w:rPr>
              <w:t>/140</w:t>
            </w:r>
            <w:r>
              <w:rPr>
                <w:rFonts w:ascii="Tahoma" w:hAnsi="Tahoma" w:cs="B Nazanin" w:hint="cs"/>
                <w:sz w:val="18"/>
                <w:szCs w:val="18"/>
                <w:rtl/>
              </w:rPr>
              <w:t>4</w:t>
            </w:r>
          </w:p>
        </w:tc>
        <w:tc>
          <w:tcPr>
            <w:tcW w:w="711" w:type="dxa"/>
            <w:tcBorders>
              <w:left w:val="single" w:sz="4" w:space="0" w:color="auto"/>
            </w:tcBorders>
            <w:vAlign w:val="center"/>
          </w:tcPr>
          <w:p w:rsidR="008F284F" w:rsidRPr="005A4D5A" w:rsidRDefault="008F284F" w:rsidP="008F284F">
            <w:pPr>
              <w:jc w:val="center"/>
              <w:rPr>
                <w:rFonts w:cs="2  Titr"/>
                <w:sz w:val="20"/>
                <w:szCs w:val="20"/>
              </w:rPr>
            </w:pPr>
            <w:r w:rsidRPr="005A4D5A">
              <w:rPr>
                <w:rFonts w:cs="2  Titr" w:hint="cs"/>
                <w:sz w:val="20"/>
                <w:szCs w:val="20"/>
                <w:rtl/>
              </w:rPr>
              <w:t>1</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jc w:val="cente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jc w:val="center"/>
              <w:rPr>
                <w:rFonts w:cs="B Nazanin"/>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استفراغ شدید بارداری، کلستاز داخل کبدی در بارداری، کبد چرب حاد بارداری، اختلالات انعقادی، هماتوم کبد و پارگی کبدی، هپاتیت حاد و مزمن، هپاتیت ویروسی، واریس مری در بارداری، پیوند کبد</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5A4D5A" w:rsidP="005A4D5A">
            <w:pPr>
              <w:jc w:val="center"/>
              <w:rPr>
                <w:rFonts w:ascii="Tahoma" w:hAnsi="Tahoma" w:cs="B Nazanin"/>
                <w:sz w:val="18"/>
                <w:szCs w:val="18"/>
                <w:rtl/>
              </w:rPr>
            </w:pPr>
            <w:r>
              <w:rPr>
                <w:rFonts w:ascii="Tahoma" w:hAnsi="Tahoma" w:cs="B Nazanin" w:hint="cs"/>
                <w:sz w:val="18"/>
                <w:szCs w:val="18"/>
                <w:rtl/>
              </w:rPr>
              <w:t>5</w:t>
            </w:r>
            <w:r w:rsidR="00492A33">
              <w:rPr>
                <w:rFonts w:ascii="Tahoma" w:hAnsi="Tahoma" w:cs="B Nazanin" w:hint="cs"/>
                <w:sz w:val="18"/>
                <w:szCs w:val="18"/>
                <w:rtl/>
              </w:rPr>
              <w:t>/</w:t>
            </w:r>
            <w:r>
              <w:rPr>
                <w:rFonts w:ascii="Tahoma" w:hAnsi="Tahoma" w:cs="B Nazanin" w:hint="cs"/>
                <w:sz w:val="18"/>
                <w:szCs w:val="18"/>
                <w:rtl/>
              </w:rPr>
              <w:t>07</w:t>
            </w:r>
            <w:r w:rsidR="00492A33">
              <w:rPr>
                <w:rFonts w:ascii="Tahoma" w:hAnsi="Tahoma" w:cs="B Nazanin" w:hint="cs"/>
                <w:sz w:val="18"/>
                <w:szCs w:val="18"/>
                <w:rtl/>
              </w:rPr>
              <w:t>/140</w:t>
            </w:r>
            <w:r>
              <w:rPr>
                <w:rFonts w:ascii="Tahoma" w:hAnsi="Tahoma" w:cs="B Nazanin" w:hint="cs"/>
                <w:sz w:val="18"/>
                <w:szCs w:val="18"/>
                <w:rtl/>
              </w:rPr>
              <w:t>4</w:t>
            </w:r>
          </w:p>
          <w:p w:rsidR="008F284F" w:rsidRPr="008F284F" w:rsidRDefault="008F284F" w:rsidP="008F284F">
            <w:pPr>
              <w:jc w:val="center"/>
              <w:rPr>
                <w:rFonts w:ascii="Tahoma" w:hAnsi="Tahoma" w:cs="B Nazanin"/>
                <w:sz w:val="18"/>
                <w:szCs w:val="18"/>
                <w:rtl/>
              </w:rPr>
            </w:pP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2</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jc w:val="cente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jc w:val="center"/>
              <w:rPr>
                <w:rFonts w:cs="B Nazanin"/>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 xml:space="preserve">اقدامات کلی و مشاوره قبل از بارداری در بیماریهای قلبی، پیوند قلب، بیماریهای دریچه ایی، هیپرتانسیون شریان ریوی و اثرات آن در بارداری، کاردیومیوپاتی حول و حوش زایمان، کاردیومیوپاتی ایدیوپاتیک، آندوکاردیت عفونی، بیماریهای ترومبوآمبولیک، قبل و بعد از زایمان، آمبولی ریوی </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5A4D5A" w:rsidP="005A4D5A">
            <w:pPr>
              <w:jc w:val="center"/>
            </w:pPr>
            <w:r>
              <w:rPr>
                <w:rFonts w:ascii="Tahoma" w:hAnsi="Tahoma" w:cs="B Nazanin" w:hint="cs"/>
                <w:sz w:val="18"/>
                <w:szCs w:val="18"/>
                <w:rtl/>
              </w:rPr>
              <w:t>12</w:t>
            </w:r>
            <w:r w:rsidR="00492A33">
              <w:rPr>
                <w:rFonts w:ascii="Tahoma" w:hAnsi="Tahoma" w:cs="B Nazanin" w:hint="cs"/>
                <w:sz w:val="18"/>
                <w:szCs w:val="18"/>
                <w:rtl/>
              </w:rPr>
              <w:t>/</w:t>
            </w:r>
            <w:r>
              <w:rPr>
                <w:rFonts w:ascii="Tahoma" w:hAnsi="Tahoma" w:cs="B Nazanin" w:hint="cs"/>
                <w:sz w:val="18"/>
                <w:szCs w:val="18"/>
                <w:rtl/>
              </w:rPr>
              <w:t>07</w:t>
            </w:r>
            <w:r w:rsidR="00492A33">
              <w:rPr>
                <w:rFonts w:ascii="Tahoma" w:hAnsi="Tahoma" w:cs="B Nazanin" w:hint="cs"/>
                <w:sz w:val="18"/>
                <w:szCs w:val="18"/>
                <w:rtl/>
              </w:rPr>
              <w:t>/140</w:t>
            </w:r>
            <w:r>
              <w:rPr>
                <w:rFonts w:ascii="Tahoma" w:hAnsi="Tahoma" w:cs="B Nazanin" w:hint="cs"/>
                <w:sz w:val="18"/>
                <w:szCs w:val="18"/>
                <w:rtl/>
              </w:rPr>
              <w:t>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3</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jc w:val="cente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jc w:val="center"/>
              <w:rPr>
                <w:rFonts w:cs="B Nazanin"/>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تنگی نفس، پنومونی و علل آن، تشخیص درمان و پیشگیری آسم، اثرات بارداری بر آسم، اثرات آسم بر بارداری و جنین، مسمومیت با منواکسید کربن، نارسایی حاد تنفسی سیر بالینی و درمانی</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492A33" w:rsidP="005A4D5A">
            <w:pPr>
              <w:jc w:val="center"/>
            </w:pPr>
            <w:r>
              <w:rPr>
                <w:rFonts w:ascii="Tahoma" w:hAnsi="Tahoma" w:cs="B Nazanin" w:hint="cs"/>
                <w:sz w:val="18"/>
                <w:szCs w:val="18"/>
                <w:rtl/>
              </w:rPr>
              <w:t>1</w:t>
            </w:r>
            <w:r w:rsidR="005A4D5A">
              <w:rPr>
                <w:rFonts w:ascii="Tahoma" w:hAnsi="Tahoma" w:cs="B Nazanin" w:hint="cs"/>
                <w:sz w:val="18"/>
                <w:szCs w:val="18"/>
                <w:rtl/>
              </w:rPr>
              <w:t>9</w:t>
            </w:r>
            <w:r>
              <w:rPr>
                <w:rFonts w:ascii="Tahoma" w:hAnsi="Tahoma" w:cs="B Nazanin" w:hint="cs"/>
                <w:sz w:val="18"/>
                <w:szCs w:val="18"/>
                <w:rtl/>
              </w:rPr>
              <w:t>/</w:t>
            </w:r>
            <w:r w:rsidR="005A4D5A">
              <w:rPr>
                <w:rFonts w:ascii="Tahoma" w:hAnsi="Tahoma" w:cs="B Nazanin" w:hint="cs"/>
                <w:sz w:val="18"/>
                <w:szCs w:val="18"/>
                <w:rtl/>
              </w:rPr>
              <w:t>07</w:t>
            </w:r>
            <w:r>
              <w:rPr>
                <w:rFonts w:ascii="Tahoma" w:hAnsi="Tahoma" w:cs="B Nazanin" w:hint="cs"/>
                <w:sz w:val="18"/>
                <w:szCs w:val="18"/>
                <w:rtl/>
              </w:rPr>
              <w:t>/140</w:t>
            </w:r>
            <w:r w:rsidR="005A4D5A">
              <w:rPr>
                <w:rFonts w:ascii="Tahoma" w:hAnsi="Tahoma" w:cs="B Nazanin" w:hint="cs"/>
                <w:sz w:val="18"/>
                <w:szCs w:val="18"/>
                <w:rtl/>
              </w:rPr>
              <w:t>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4</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rPr>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تغییرات کلیه و مجاری ادراری در بارداری، بررسی بیماریهای کلیوی در بارداری، بارداری به دنبال نفرکتومی، عفونتهای دستگاه ادراری، باکتریوری بدون علامت، سیستیت اورتریت، پیلونفریت حاد و مزمن، سنگ کلیه در بارداری تشخیص و درمان آن، گلومرولوپاتی ها، بیماری کلیه پلی کیستیک و بارداری، بارداری و پیوند کلیه، دیالیز در بارداری، نارسایی حاد کلیه</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492A33" w:rsidP="005A4D5A">
            <w:pPr>
              <w:jc w:val="center"/>
            </w:pPr>
            <w:r>
              <w:rPr>
                <w:rFonts w:ascii="Tahoma" w:hAnsi="Tahoma" w:cs="B Nazanin" w:hint="cs"/>
                <w:sz w:val="18"/>
                <w:szCs w:val="18"/>
                <w:rtl/>
              </w:rPr>
              <w:t>2</w:t>
            </w:r>
            <w:r w:rsidR="005A4D5A">
              <w:rPr>
                <w:rFonts w:ascii="Tahoma" w:hAnsi="Tahoma" w:cs="B Nazanin" w:hint="cs"/>
                <w:sz w:val="18"/>
                <w:szCs w:val="18"/>
                <w:rtl/>
              </w:rPr>
              <w:t>6</w:t>
            </w:r>
            <w:r>
              <w:rPr>
                <w:rFonts w:ascii="Tahoma" w:hAnsi="Tahoma" w:cs="B Nazanin" w:hint="cs"/>
                <w:sz w:val="18"/>
                <w:szCs w:val="18"/>
                <w:rtl/>
              </w:rPr>
              <w:t>/</w:t>
            </w:r>
            <w:r w:rsidR="005A4D5A">
              <w:rPr>
                <w:rFonts w:ascii="Tahoma" w:hAnsi="Tahoma" w:cs="B Nazanin" w:hint="cs"/>
                <w:sz w:val="18"/>
                <w:szCs w:val="18"/>
                <w:rtl/>
              </w:rPr>
              <w:t>07</w:t>
            </w:r>
            <w:r>
              <w:rPr>
                <w:rFonts w:ascii="Tahoma" w:hAnsi="Tahoma" w:cs="B Nazanin" w:hint="cs"/>
                <w:sz w:val="18"/>
                <w:szCs w:val="18"/>
                <w:rtl/>
              </w:rPr>
              <w:t>/140</w:t>
            </w:r>
            <w:r w:rsidR="005A4D5A">
              <w:rPr>
                <w:rFonts w:ascii="Tahoma" w:hAnsi="Tahoma" w:cs="B Nazanin" w:hint="cs"/>
                <w:sz w:val="18"/>
                <w:szCs w:val="18"/>
                <w:rtl/>
              </w:rPr>
              <w:t>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5</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rPr>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 xml:space="preserve">بیماریهای خونی در بارداری، کم خونی فقر آهن، خونریزی حاد، کم خونی و بیماریهای مزمن، و بیماریهای کلیوی، تالاسمی، کم خونی مگالوبلاستیک، کمبد اسید فولیک، کمبود ویتامین </w:t>
            </w:r>
            <w:r w:rsidRPr="008F284F">
              <w:rPr>
                <w:rFonts w:ascii="Tahoma" w:hAnsi="Tahoma" w:cs="B Nazanin"/>
                <w:sz w:val="18"/>
                <w:szCs w:val="18"/>
              </w:rPr>
              <w:t>B12</w:t>
            </w:r>
            <w:r w:rsidRPr="008F284F">
              <w:rPr>
                <w:rFonts w:ascii="Tahoma" w:hAnsi="Tahoma" w:cs="B Nazanin" w:hint="cs"/>
                <w:sz w:val="18"/>
                <w:szCs w:val="18"/>
                <w:rtl/>
              </w:rPr>
              <w:t>، کم خونی همولیتیک، اکتسابی، بارداری، پلی سیتمی، پورپورای ترومبوسیتوپنیک، شوک خونریزی و کمبود حجم خون، باکتریمی و شوک سپتیسمیک، تغییرات همودینامیک در شوک سپتیک، شوک عفونی</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5A4D5A" w:rsidP="005A4D5A">
            <w:pPr>
              <w:jc w:val="center"/>
            </w:pPr>
            <w:r>
              <w:rPr>
                <w:rFonts w:ascii="Tahoma" w:hAnsi="Tahoma" w:cs="B Nazanin" w:hint="cs"/>
                <w:sz w:val="18"/>
                <w:szCs w:val="18"/>
                <w:rtl/>
              </w:rPr>
              <w:t>3</w:t>
            </w:r>
            <w:r w:rsidR="00492A33">
              <w:rPr>
                <w:rFonts w:ascii="Tahoma" w:hAnsi="Tahoma" w:cs="B Nazanin" w:hint="cs"/>
                <w:sz w:val="18"/>
                <w:szCs w:val="18"/>
                <w:rtl/>
              </w:rPr>
              <w:t>/</w:t>
            </w:r>
            <w:r>
              <w:rPr>
                <w:rFonts w:ascii="Tahoma" w:hAnsi="Tahoma" w:cs="B Nazanin" w:hint="cs"/>
                <w:sz w:val="18"/>
                <w:szCs w:val="18"/>
                <w:rtl/>
              </w:rPr>
              <w:t>08</w:t>
            </w:r>
            <w:r w:rsidR="00492A33">
              <w:rPr>
                <w:rFonts w:ascii="Tahoma" w:hAnsi="Tahoma" w:cs="B Nazanin" w:hint="cs"/>
                <w:sz w:val="18"/>
                <w:szCs w:val="18"/>
                <w:rtl/>
              </w:rPr>
              <w:t>/140</w:t>
            </w:r>
            <w:r>
              <w:rPr>
                <w:rFonts w:ascii="Tahoma" w:hAnsi="Tahoma" w:cs="B Nazanin" w:hint="cs"/>
                <w:sz w:val="18"/>
                <w:szCs w:val="18"/>
                <w:rtl/>
              </w:rPr>
              <w:t>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6</w:t>
            </w:r>
          </w:p>
        </w:tc>
      </w:tr>
      <w:tr w:rsidR="008F284F" w:rsidRPr="008F284F" w:rsidTr="00675D53">
        <w:trPr>
          <w:trHeight w:val="647"/>
          <w:jc w:val="center"/>
        </w:trPr>
        <w:tc>
          <w:tcPr>
            <w:tcW w:w="1409" w:type="dxa"/>
            <w:tcBorders>
              <w:right w:val="single" w:sz="4" w:space="0" w:color="auto"/>
            </w:tcBorders>
            <w:vAlign w:val="center"/>
          </w:tcPr>
          <w:p w:rsidR="008F284F" w:rsidRPr="008F284F" w:rsidRDefault="008F284F" w:rsidP="008F284F">
            <w:pPr>
              <w:spacing w:before="100" w:beforeAutospacing="1" w:after="100" w:afterAutospacing="1"/>
              <w:rPr>
                <w:rFonts w:ascii="Arial" w:hAnsi="Arial"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rPr>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بیماریهای غدد، دیابت، بیماریهای تیروئید</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492A33" w:rsidP="005A4D5A">
            <w:pPr>
              <w:jc w:val="center"/>
            </w:pPr>
            <w:r>
              <w:rPr>
                <w:rFonts w:ascii="Tahoma" w:hAnsi="Tahoma" w:cs="B Nazanin" w:hint="cs"/>
                <w:sz w:val="18"/>
                <w:szCs w:val="18"/>
                <w:rtl/>
              </w:rPr>
              <w:t>1</w:t>
            </w:r>
            <w:r w:rsidR="005A4D5A">
              <w:rPr>
                <w:rFonts w:ascii="Tahoma" w:hAnsi="Tahoma" w:cs="B Nazanin" w:hint="cs"/>
                <w:sz w:val="18"/>
                <w:szCs w:val="18"/>
                <w:rtl/>
              </w:rPr>
              <w:t>0</w:t>
            </w:r>
            <w:r>
              <w:rPr>
                <w:rFonts w:ascii="Tahoma" w:hAnsi="Tahoma" w:cs="B Nazanin" w:hint="cs"/>
                <w:sz w:val="18"/>
                <w:szCs w:val="18"/>
                <w:rtl/>
              </w:rPr>
              <w:t>/</w:t>
            </w:r>
            <w:r w:rsidR="005A4D5A">
              <w:rPr>
                <w:rFonts w:ascii="Tahoma" w:hAnsi="Tahoma" w:cs="B Nazanin" w:hint="cs"/>
                <w:sz w:val="18"/>
                <w:szCs w:val="18"/>
                <w:rtl/>
              </w:rPr>
              <w:t>08</w:t>
            </w:r>
            <w:r>
              <w:rPr>
                <w:rFonts w:ascii="Tahoma" w:hAnsi="Tahoma" w:cs="B Nazanin" w:hint="cs"/>
                <w:sz w:val="18"/>
                <w:szCs w:val="18"/>
                <w:rtl/>
              </w:rPr>
              <w:t>/1404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7</w:t>
            </w:r>
          </w:p>
        </w:tc>
      </w:tr>
      <w:tr w:rsidR="008F284F" w:rsidRPr="008F284F" w:rsidTr="00675D53">
        <w:trPr>
          <w:trHeight w:val="540"/>
          <w:jc w:val="center"/>
        </w:trPr>
        <w:tc>
          <w:tcPr>
            <w:tcW w:w="1409" w:type="dxa"/>
            <w:tcBorders>
              <w:right w:val="single" w:sz="4" w:space="0" w:color="auto"/>
            </w:tcBorders>
          </w:tcPr>
          <w:p w:rsidR="008F284F" w:rsidRPr="008F284F" w:rsidRDefault="008F284F" w:rsidP="008F284F">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8" w:type="dxa"/>
            <w:tcBorders>
              <w:left w:val="single" w:sz="4" w:space="0" w:color="auto"/>
              <w:right w:val="single" w:sz="4" w:space="0" w:color="auto"/>
            </w:tcBorders>
          </w:tcPr>
          <w:p w:rsidR="00D8567D" w:rsidRPr="00D8567D" w:rsidRDefault="00D8567D" w:rsidP="00D8567D">
            <w:pPr>
              <w:rPr>
                <w:rFonts w:ascii="Tahoma" w:hAnsi="Tahoma" w:cs="B Nazanin"/>
                <w:sz w:val="18"/>
                <w:szCs w:val="18"/>
                <w:rtl/>
              </w:rPr>
            </w:pPr>
            <w:r w:rsidRPr="00D8567D">
              <w:rPr>
                <w:rFonts w:ascii="Tahoma" w:hAnsi="Tahoma" w:cs="B Nazanin" w:hint="cs"/>
                <w:sz w:val="18"/>
                <w:szCs w:val="18"/>
                <w:rtl/>
              </w:rPr>
              <w:t>خانم ترکی</w:t>
            </w:r>
          </w:p>
          <w:p w:rsidR="008F284F" w:rsidRPr="008F284F" w:rsidRDefault="008F284F" w:rsidP="008F284F">
            <w:pPr>
              <w:rPr>
                <w:sz w:val="18"/>
                <w:szCs w:val="18"/>
              </w:rPr>
            </w:pPr>
          </w:p>
        </w:tc>
        <w:tc>
          <w:tcPr>
            <w:tcW w:w="4138" w:type="dxa"/>
            <w:tcBorders>
              <w:left w:val="single" w:sz="4" w:space="0" w:color="auto"/>
              <w:right w:val="single" w:sz="4" w:space="0" w:color="auto"/>
            </w:tcBorders>
          </w:tcPr>
          <w:p w:rsidR="008F284F" w:rsidRPr="008F284F" w:rsidRDefault="008F284F" w:rsidP="008F284F">
            <w:pPr>
              <w:rPr>
                <w:rFonts w:ascii="Tahoma" w:hAnsi="Tahoma" w:cs="B Nazanin"/>
                <w:sz w:val="18"/>
                <w:szCs w:val="18"/>
                <w:rtl/>
              </w:rPr>
            </w:pPr>
            <w:r w:rsidRPr="008F284F">
              <w:rPr>
                <w:rFonts w:ascii="Tahoma" w:hAnsi="Tahoma" w:cs="B Nazanin" w:hint="cs"/>
                <w:sz w:val="18"/>
                <w:szCs w:val="18"/>
                <w:rtl/>
              </w:rPr>
              <w:t>بیماریهای اعصاب و روان در بارداری، اختلالات حمله ایی صرع در بارداری، سردردهای میگرنی، اسکلروز مولتیپل، بیماری هانتینگتون، سندرم تونل کارپ، افسردگی بعد از زایمان</w:t>
            </w:r>
          </w:p>
        </w:tc>
        <w:tc>
          <w:tcPr>
            <w:tcW w:w="865" w:type="dxa"/>
            <w:tcBorders>
              <w:left w:val="single" w:sz="4" w:space="0" w:color="auto"/>
              <w:right w:val="single" w:sz="4" w:space="0" w:color="auto"/>
            </w:tcBorders>
          </w:tcPr>
          <w:p w:rsidR="008F284F" w:rsidRPr="008F284F" w:rsidRDefault="008F284F" w:rsidP="008F284F">
            <w:pPr>
              <w:rPr>
                <w:rFonts w:cs="B Nazanin"/>
                <w:sz w:val="18"/>
                <w:szCs w:val="18"/>
                <w:rtl/>
              </w:rPr>
            </w:pPr>
          </w:p>
          <w:p w:rsidR="008F284F" w:rsidRPr="008F284F" w:rsidRDefault="008F284F" w:rsidP="008F284F">
            <w:pPr>
              <w:jc w:val="center"/>
              <w:rPr>
                <w:rFonts w:cs="B Nazanin"/>
                <w:sz w:val="18"/>
                <w:szCs w:val="18"/>
                <w:rtl/>
              </w:rPr>
            </w:pPr>
            <w:r w:rsidRPr="008F284F">
              <w:rPr>
                <w:rFonts w:cs="B Nazanin" w:hint="cs"/>
                <w:sz w:val="18"/>
                <w:szCs w:val="18"/>
                <w:rtl/>
              </w:rPr>
              <w:t>"</w:t>
            </w:r>
          </w:p>
        </w:tc>
        <w:tc>
          <w:tcPr>
            <w:tcW w:w="1189" w:type="dxa"/>
            <w:tcBorders>
              <w:left w:val="single" w:sz="4" w:space="0" w:color="auto"/>
              <w:right w:val="single" w:sz="4" w:space="0" w:color="auto"/>
            </w:tcBorders>
          </w:tcPr>
          <w:p w:rsidR="008F284F" w:rsidRPr="008F284F" w:rsidRDefault="005A4D5A" w:rsidP="005A4D5A">
            <w:pPr>
              <w:jc w:val="center"/>
            </w:pPr>
            <w:r>
              <w:rPr>
                <w:rFonts w:ascii="Tahoma" w:hAnsi="Tahoma" w:cs="B Nazanin" w:hint="cs"/>
                <w:sz w:val="18"/>
                <w:szCs w:val="18"/>
                <w:rtl/>
              </w:rPr>
              <w:t>17</w:t>
            </w:r>
            <w:r w:rsidR="00492A33">
              <w:rPr>
                <w:rFonts w:ascii="Tahoma" w:hAnsi="Tahoma" w:cs="B Nazanin" w:hint="cs"/>
                <w:sz w:val="18"/>
                <w:szCs w:val="18"/>
                <w:rtl/>
              </w:rPr>
              <w:t>/</w:t>
            </w:r>
            <w:r>
              <w:rPr>
                <w:rFonts w:ascii="Tahoma" w:hAnsi="Tahoma" w:cs="B Nazanin" w:hint="cs"/>
                <w:sz w:val="18"/>
                <w:szCs w:val="18"/>
                <w:rtl/>
              </w:rPr>
              <w:t>08</w:t>
            </w:r>
            <w:r w:rsidR="00492A33">
              <w:rPr>
                <w:rFonts w:ascii="Tahoma" w:hAnsi="Tahoma" w:cs="B Nazanin" w:hint="cs"/>
                <w:sz w:val="18"/>
                <w:szCs w:val="18"/>
                <w:rtl/>
              </w:rPr>
              <w:t>/1404</w:t>
            </w:r>
          </w:p>
        </w:tc>
        <w:tc>
          <w:tcPr>
            <w:tcW w:w="711" w:type="dxa"/>
            <w:tcBorders>
              <w:left w:val="single" w:sz="4" w:space="0" w:color="auto"/>
            </w:tcBorders>
            <w:vAlign w:val="center"/>
          </w:tcPr>
          <w:p w:rsidR="008F284F" w:rsidRPr="008F284F" w:rsidRDefault="008F284F" w:rsidP="008F284F">
            <w:pPr>
              <w:jc w:val="center"/>
              <w:rPr>
                <w:rFonts w:cs="2  Titr"/>
                <w:sz w:val="20"/>
                <w:szCs w:val="20"/>
              </w:rPr>
            </w:pPr>
            <w:r w:rsidRPr="008F284F">
              <w:rPr>
                <w:rFonts w:cs="2  Titr" w:hint="cs"/>
                <w:sz w:val="20"/>
                <w:szCs w:val="20"/>
                <w:rtl/>
              </w:rPr>
              <w:t>8</w:t>
            </w:r>
          </w:p>
        </w:tc>
      </w:tr>
      <w:tr w:rsidR="008F284F" w:rsidRPr="008F284F" w:rsidTr="00675D53">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tcPr>
          <w:p w:rsidR="008F284F" w:rsidRPr="008F284F" w:rsidRDefault="008F284F" w:rsidP="008F284F">
            <w:pPr>
              <w:jc w:val="lowKashida"/>
              <w:rPr>
                <w:rFonts w:cs="2  Titr"/>
                <w:sz w:val="20"/>
                <w:szCs w:val="20"/>
                <w:rtl/>
              </w:rPr>
            </w:pPr>
            <w:r w:rsidRPr="008F284F">
              <w:rPr>
                <w:rFonts w:cs="Titr"/>
                <w:sz w:val="20"/>
                <w:szCs w:val="20"/>
                <w:rtl/>
              </w:rPr>
              <w:t>٭</w:t>
            </w:r>
            <w:r w:rsidRPr="008F284F">
              <w:rPr>
                <w:rFonts w:cs="2  Titr" w:hint="cs"/>
                <w:sz w:val="20"/>
                <w:szCs w:val="20"/>
                <w:rtl/>
              </w:rPr>
              <w:t xml:space="preserve">تاريخ امتحان ميان ترم :           وجود ندارد                                                                </w:t>
            </w:r>
            <w:r w:rsidRPr="008F284F">
              <w:rPr>
                <w:rFonts w:cs="Titr"/>
                <w:sz w:val="20"/>
                <w:szCs w:val="20"/>
                <w:rtl/>
              </w:rPr>
              <w:t>٭</w:t>
            </w:r>
            <w:r w:rsidRPr="008F284F">
              <w:rPr>
                <w:rFonts w:cs="2  Titr" w:hint="cs"/>
                <w:sz w:val="20"/>
                <w:szCs w:val="20"/>
                <w:rtl/>
              </w:rPr>
              <w:t xml:space="preserve">تاريخ امتحان پايان ترم: طبق برنامه تنظیمی </w:t>
            </w:r>
          </w:p>
        </w:tc>
      </w:tr>
      <w:tr w:rsidR="008F284F" w:rsidRPr="008F284F" w:rsidTr="00675D53">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tcPr>
          <w:p w:rsidR="008F284F" w:rsidRPr="008F284F" w:rsidRDefault="008F284F" w:rsidP="008F284F">
            <w:pPr>
              <w:jc w:val="lowKashida"/>
              <w:rPr>
                <w:rFonts w:cs="2  Titr"/>
                <w:sz w:val="20"/>
                <w:szCs w:val="20"/>
                <w:rtl/>
              </w:rPr>
            </w:pPr>
            <w:r w:rsidRPr="008F284F">
              <w:rPr>
                <w:rFonts w:cs="Titr"/>
                <w:sz w:val="20"/>
                <w:szCs w:val="20"/>
                <w:rtl/>
              </w:rPr>
              <w:t>٭</w:t>
            </w:r>
            <w:r w:rsidRPr="008F284F">
              <w:rPr>
                <w:rFonts w:cs="2  Titr" w:hint="cs"/>
                <w:sz w:val="20"/>
                <w:szCs w:val="20"/>
                <w:rtl/>
              </w:rPr>
              <w:t>ساير تذکر های مهم برای دانشجويان:</w:t>
            </w:r>
          </w:p>
        </w:tc>
      </w:tr>
      <w:tr w:rsidR="008F284F" w:rsidRPr="008F284F" w:rsidTr="00675D53">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tcPr>
          <w:p w:rsidR="008F284F" w:rsidRPr="008F284F" w:rsidRDefault="008F284F" w:rsidP="008F284F">
            <w:pPr>
              <w:jc w:val="lowKashida"/>
              <w:rPr>
                <w:rFonts w:cs="2  Titr"/>
                <w:rtl/>
              </w:rPr>
            </w:pPr>
            <w:r w:rsidRPr="008F284F">
              <w:rPr>
                <w:rFonts w:cs="B Nazanin" w:hint="cs"/>
                <w:sz w:val="18"/>
                <w:szCs w:val="18"/>
                <w:rtl/>
              </w:rPr>
              <w:t>ممکن است ارزشیابی دانشجویان در هر جلسه و یا اتمام کلاس در انتهای ترم، به صورت گروهی، فردی، کتبی یا شفاهی صورت گیرد.</w:t>
            </w:r>
          </w:p>
        </w:tc>
      </w:tr>
      <w:tr w:rsidR="008F284F" w:rsidRPr="008F284F" w:rsidTr="00675D53">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tcPr>
          <w:p w:rsidR="008F284F" w:rsidRPr="008F284F" w:rsidRDefault="008F284F" w:rsidP="008F284F">
            <w:pPr>
              <w:jc w:val="lowKashida"/>
              <w:rPr>
                <w:rFonts w:ascii="Arial" w:hAnsi="Arial" w:cs="Arial"/>
                <w:rtl/>
              </w:rPr>
            </w:pPr>
            <w:r w:rsidRPr="008F284F">
              <w:rPr>
                <w:rFonts w:ascii="Arial" w:hAnsi="Arial" w:cs="Arial"/>
                <w:rtl/>
              </w:rPr>
              <w:t xml:space="preserve">در طول کلاس زنگ خوردن گوشی همراه به عنوان غیبت و منجر به کسر نمره کلاسی میگردد. </w:t>
            </w:r>
          </w:p>
        </w:tc>
      </w:tr>
      <w:tr w:rsidR="008F284F" w:rsidRPr="008F284F" w:rsidTr="00675D53">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tcPr>
          <w:p w:rsidR="008F284F" w:rsidRPr="008F284F" w:rsidRDefault="008F284F" w:rsidP="008F284F">
            <w:pPr>
              <w:jc w:val="lowKashida"/>
              <w:rPr>
                <w:rFonts w:cs="2  Titr"/>
                <w:rtl/>
              </w:rPr>
            </w:pPr>
          </w:p>
        </w:tc>
      </w:tr>
    </w:tbl>
    <w:p w:rsidR="002121BE" w:rsidRPr="00A90683" w:rsidRDefault="002121BE" w:rsidP="003C0043">
      <w:pPr>
        <w:bidi w:val="0"/>
        <w:rPr>
          <w:rFonts w:cs="B Nazanin"/>
        </w:rPr>
      </w:pPr>
    </w:p>
    <w:sectPr w:rsidR="002121BE" w:rsidRPr="00A90683" w:rsidSect="00104124">
      <w:headerReference w:type="default" r:id="rId10"/>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70E" w:rsidRDefault="00D5070E">
      <w:r>
        <w:separator/>
      </w:r>
    </w:p>
  </w:endnote>
  <w:endnote w:type="continuationSeparator" w:id="0">
    <w:p w:rsidR="00D5070E" w:rsidRDefault="00D5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embedRegular r:id="rId1" w:fontKey="{9DDE4F46-92CB-4793-8D04-5591F25F2E83}"/>
    <w:embedBold r:id="rId2" w:fontKey="{78D3AFA3-9EE3-4966-BF47-F49A44235D25}"/>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IranNastaliq">
    <w:panose1 w:val="02020505000000020003"/>
    <w:charset w:val="00"/>
    <w:family w:val="roman"/>
    <w:pitch w:val="variable"/>
    <w:sig w:usb0="61002A87" w:usb1="80000000" w:usb2="00000008" w:usb3="00000000" w:csb0="000101FF" w:csb1="00000000"/>
    <w:embedRegular r:id="rId3" w:subsetted="1" w:fontKey="{18DFB7DC-5252-4160-ACCC-0E323206ED7E}"/>
  </w:font>
  <w:font w:name="Calibri">
    <w:panose1 w:val="020F0502020204030204"/>
    <w:charset w:val="00"/>
    <w:family w:val="swiss"/>
    <w:pitch w:val="variable"/>
    <w:sig w:usb0="E10002FF" w:usb1="4000ACFF" w:usb2="00000009" w:usb3="00000000" w:csb0="0000019F" w:csb1="00000000"/>
    <w:embedBold r:id="rId4" w:subsetted="1" w:fontKey="{B56661B9-0BF8-4012-A66D-2C84915E3A3F}"/>
  </w:font>
  <w:font w:name="B Mitra">
    <w:panose1 w:val="00000400000000000000"/>
    <w:charset w:val="B2"/>
    <w:family w:val="auto"/>
    <w:pitch w:val="variable"/>
    <w:sig w:usb0="00002001" w:usb1="80000000" w:usb2="00000008" w:usb3="00000000" w:csb0="00000040" w:csb1="00000000"/>
    <w:embedRegular r:id="rId5" w:fontKey="{3807C610-B49A-4244-985D-4C089A13ECBA}"/>
    <w:embedBold r:id="rId6" w:fontKey="{3083D6CA-991A-4FC3-93A5-BA82D5D1E75B}"/>
  </w:font>
  <w:font w:name="Tahoma">
    <w:panose1 w:val="020B0604030504040204"/>
    <w:charset w:val="00"/>
    <w:family w:val="swiss"/>
    <w:pitch w:val="variable"/>
    <w:sig w:usb0="E1002EFF" w:usb1="C000605B" w:usb2="00000029" w:usb3="00000000" w:csb0="000101FF" w:csb1="00000000"/>
    <w:embedRegular r:id="rId7" w:subsetted="1" w:fontKey="{72FB27E4-003E-446D-9AF2-EF89E114780F}"/>
  </w:font>
  <w:font w:name="2  Titr">
    <w:panose1 w:val="00000700000000000000"/>
    <w:charset w:val="B2"/>
    <w:family w:val="auto"/>
    <w:pitch w:val="variable"/>
    <w:sig w:usb0="00002001" w:usb1="80000000" w:usb2="00000008" w:usb3="00000000" w:csb0="00000040" w:csb1="00000000"/>
    <w:embedRegular r:id="rId8" w:fontKey="{128A8460-95B3-4420-B45B-0794E11A8484}"/>
    <w:embedBold r:id="rId9" w:fontKey="{E7877D3D-0284-4D08-9079-2339CDC793C7}"/>
  </w:font>
  <w:font w:name="Titr">
    <w:panose1 w:val="00000700000000000000"/>
    <w:charset w:val="B2"/>
    <w:family w:val="auto"/>
    <w:pitch w:val="variable"/>
    <w:sig w:usb0="00002001" w:usb1="00000000" w:usb2="00000000" w:usb3="00000000" w:csb0="00000040" w:csb1="00000000"/>
    <w:embedRegular r:id="rId10" w:subsetted="1" w:fontKey="{0C2B1BF3-819C-4399-8A09-A2E07E98E209}"/>
  </w:font>
  <w:font w:name="Koodak">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70E" w:rsidRDefault="00D5070E">
      <w:r>
        <w:separator/>
      </w:r>
    </w:p>
  </w:footnote>
  <w:footnote w:type="continuationSeparator" w:id="0">
    <w:p w:rsidR="00D5070E" w:rsidRDefault="00D50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571C"/>
    <w:multiLevelType w:val="hybridMultilevel"/>
    <w:tmpl w:val="3E3ABC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01E48"/>
    <w:multiLevelType w:val="hybridMultilevel"/>
    <w:tmpl w:val="BD38C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47443"/>
    <w:multiLevelType w:val="hybridMultilevel"/>
    <w:tmpl w:val="35486158"/>
    <w:lvl w:ilvl="0" w:tplc="F73E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627AB"/>
    <w:multiLevelType w:val="hybridMultilevel"/>
    <w:tmpl w:val="6414CD82"/>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A43ED"/>
    <w:multiLevelType w:val="hybridMultilevel"/>
    <w:tmpl w:val="2110B98C"/>
    <w:lvl w:ilvl="0" w:tplc="8C1C7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10C56"/>
    <w:multiLevelType w:val="hybridMultilevel"/>
    <w:tmpl w:val="EC7C0070"/>
    <w:lvl w:ilvl="0" w:tplc="24CAB08C">
      <w:start w:val="1"/>
      <w:numFmt w:val="decimal"/>
      <w:lvlText w:val="%1-"/>
      <w:lvlJc w:val="left"/>
      <w:pPr>
        <w:tabs>
          <w:tab w:val="num" w:pos="720"/>
        </w:tabs>
        <w:ind w:left="720" w:hanging="360"/>
      </w:pPr>
      <w:rPr>
        <w:lang w:bidi="fa-I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A808AD"/>
    <w:multiLevelType w:val="hybridMultilevel"/>
    <w:tmpl w:val="655C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D01DC"/>
    <w:multiLevelType w:val="hybridMultilevel"/>
    <w:tmpl w:val="ECB8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831D6E"/>
    <w:multiLevelType w:val="hybridMultilevel"/>
    <w:tmpl w:val="99E8E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480656"/>
    <w:multiLevelType w:val="hybridMultilevel"/>
    <w:tmpl w:val="55E6BF94"/>
    <w:lvl w:ilvl="0" w:tplc="0FA8EE58">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E2662C"/>
    <w:multiLevelType w:val="hybridMultilevel"/>
    <w:tmpl w:val="0E02D55E"/>
    <w:lvl w:ilvl="0" w:tplc="853A74B0">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F62088"/>
    <w:multiLevelType w:val="hybridMultilevel"/>
    <w:tmpl w:val="9820A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A11B0"/>
    <w:multiLevelType w:val="hybridMultilevel"/>
    <w:tmpl w:val="A3AA4FA8"/>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2D3C9B"/>
    <w:multiLevelType w:val="hybridMultilevel"/>
    <w:tmpl w:val="04CA24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9C86DC7"/>
    <w:multiLevelType w:val="hybridMultilevel"/>
    <w:tmpl w:val="729EB6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FA66A5"/>
    <w:multiLevelType w:val="hybridMultilevel"/>
    <w:tmpl w:val="C4F8D72C"/>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4A2FE6"/>
    <w:multiLevelType w:val="hybridMultilevel"/>
    <w:tmpl w:val="956CB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C3407"/>
    <w:multiLevelType w:val="hybridMultilevel"/>
    <w:tmpl w:val="3E20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21C64"/>
    <w:multiLevelType w:val="hybridMultilevel"/>
    <w:tmpl w:val="9AECC634"/>
    <w:lvl w:ilvl="0" w:tplc="AC18A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2A53C2"/>
    <w:multiLevelType w:val="hybridMultilevel"/>
    <w:tmpl w:val="D7103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77054"/>
    <w:multiLevelType w:val="hybridMultilevel"/>
    <w:tmpl w:val="4350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446C60"/>
    <w:multiLevelType w:val="hybridMultilevel"/>
    <w:tmpl w:val="BAC0FD54"/>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BD79E5"/>
    <w:multiLevelType w:val="hybridMultilevel"/>
    <w:tmpl w:val="553E86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9"/>
  </w:num>
  <w:num w:numId="4">
    <w:abstractNumId w:val="15"/>
  </w:num>
  <w:num w:numId="5">
    <w:abstractNumId w:val="9"/>
  </w:num>
  <w:num w:numId="6">
    <w:abstractNumId w:val="21"/>
  </w:num>
  <w:num w:numId="7">
    <w:abstractNumId w:val="1"/>
  </w:num>
  <w:num w:numId="8">
    <w:abstractNumId w:val="16"/>
  </w:num>
  <w:num w:numId="9">
    <w:abstractNumId w:val="0"/>
  </w:num>
  <w:num w:numId="10">
    <w:abstractNumId w:val="8"/>
  </w:num>
  <w:num w:numId="11">
    <w:abstractNumId w:val="20"/>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8"/>
  </w:num>
  <w:num w:numId="17">
    <w:abstractNumId w:val="17"/>
  </w:num>
  <w:num w:numId="18">
    <w:abstractNumId w:val="7"/>
  </w:num>
  <w:num w:numId="19">
    <w:abstractNumId w:val="3"/>
  </w:num>
  <w:num w:numId="20">
    <w:abstractNumId w:val="22"/>
  </w:num>
  <w:num w:numId="21">
    <w:abstractNumId w:val="6"/>
  </w:num>
  <w:num w:numId="22">
    <w:abstractNumId w:val="12"/>
  </w:num>
  <w:num w:numId="23">
    <w:abstractNumId w:val="1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153"/>
    <w:rsid w:val="00013BF3"/>
    <w:rsid w:val="000217B9"/>
    <w:rsid w:val="000219E5"/>
    <w:rsid w:val="000548B0"/>
    <w:rsid w:val="000D2075"/>
    <w:rsid w:val="000D5364"/>
    <w:rsid w:val="001034A6"/>
    <w:rsid w:val="00104124"/>
    <w:rsid w:val="001942F1"/>
    <w:rsid w:val="001A35A8"/>
    <w:rsid w:val="001E69F3"/>
    <w:rsid w:val="00200353"/>
    <w:rsid w:val="002121BE"/>
    <w:rsid w:val="002177CC"/>
    <w:rsid w:val="00254153"/>
    <w:rsid w:val="00262DBB"/>
    <w:rsid w:val="00275CD0"/>
    <w:rsid w:val="002F3CCF"/>
    <w:rsid w:val="00374E73"/>
    <w:rsid w:val="003A150C"/>
    <w:rsid w:val="003A4E8F"/>
    <w:rsid w:val="003C0043"/>
    <w:rsid w:val="003E2B75"/>
    <w:rsid w:val="003E44D5"/>
    <w:rsid w:val="00430F50"/>
    <w:rsid w:val="00492A33"/>
    <w:rsid w:val="004C2ED1"/>
    <w:rsid w:val="004E1040"/>
    <w:rsid w:val="00504B14"/>
    <w:rsid w:val="00546D5D"/>
    <w:rsid w:val="00570B1F"/>
    <w:rsid w:val="005A4D5A"/>
    <w:rsid w:val="005B5876"/>
    <w:rsid w:val="00605B8B"/>
    <w:rsid w:val="00626DA6"/>
    <w:rsid w:val="0065337E"/>
    <w:rsid w:val="00675D53"/>
    <w:rsid w:val="00741397"/>
    <w:rsid w:val="007A7A06"/>
    <w:rsid w:val="007D192E"/>
    <w:rsid w:val="0082128F"/>
    <w:rsid w:val="00865211"/>
    <w:rsid w:val="00877263"/>
    <w:rsid w:val="008916B4"/>
    <w:rsid w:val="008E13E0"/>
    <w:rsid w:val="008E56F9"/>
    <w:rsid w:val="008F284F"/>
    <w:rsid w:val="008F5172"/>
    <w:rsid w:val="009169CF"/>
    <w:rsid w:val="0093579E"/>
    <w:rsid w:val="00935A73"/>
    <w:rsid w:val="009C32E1"/>
    <w:rsid w:val="00A30C7C"/>
    <w:rsid w:val="00A90683"/>
    <w:rsid w:val="00AE15A6"/>
    <w:rsid w:val="00B06BDD"/>
    <w:rsid w:val="00BD5A8C"/>
    <w:rsid w:val="00C04A67"/>
    <w:rsid w:val="00CD3599"/>
    <w:rsid w:val="00D13F41"/>
    <w:rsid w:val="00D46430"/>
    <w:rsid w:val="00D5070E"/>
    <w:rsid w:val="00D711E5"/>
    <w:rsid w:val="00D83E23"/>
    <w:rsid w:val="00D8567D"/>
    <w:rsid w:val="00DB2D45"/>
    <w:rsid w:val="00DC1E78"/>
    <w:rsid w:val="00DD4CFC"/>
    <w:rsid w:val="00E114C7"/>
    <w:rsid w:val="00E21F91"/>
    <w:rsid w:val="00E663E4"/>
    <w:rsid w:val="00EA4669"/>
    <w:rsid w:val="00EB11EE"/>
    <w:rsid w:val="00ED6061"/>
    <w:rsid w:val="00ED72F8"/>
    <w:rsid w:val="00EE20D5"/>
    <w:rsid w:val="00F17C7E"/>
    <w:rsid w:val="00F309F8"/>
    <w:rsid w:val="00F71265"/>
    <w:rsid w:val="00F84794"/>
    <w:rsid w:val="00FD0ECF"/>
    <w:rsid w:val="00FD0FF6"/>
    <w:rsid w:val="00FD48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rsid w:val="008916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mall1">
    <w:name w:val="small1"/>
    <w:rsid w:val="0093579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rsid w:val="008916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mall1">
    <w:name w:val="small1"/>
    <w:rsid w:val="0093579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69753-05F4-49E5-8976-54B68DC57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creator>changiz</dc:creator>
  <cp:lastModifiedBy>Maryam Torki</cp:lastModifiedBy>
  <cp:revision>2</cp:revision>
  <cp:lastPrinted>2014-10-06T11:50:00Z</cp:lastPrinted>
  <dcterms:created xsi:type="dcterms:W3CDTF">2025-08-31T09:10:00Z</dcterms:created>
  <dcterms:modified xsi:type="dcterms:W3CDTF">2025-08-31T09:10:00Z</dcterms:modified>
</cp:coreProperties>
</file>